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A02" w:rsidRPr="007D4BD2" w:rsidRDefault="00A00A02" w:rsidP="00A00A02">
      <w:pPr>
        <w:spacing w:after="0" w:line="240" w:lineRule="auto"/>
        <w:jc w:val="center"/>
        <w:rPr>
          <w:rFonts w:ascii="Times New Roman" w:eastAsia="Times New Roman" w:hAnsi="Times New Roman" w:cs="Times New Roman"/>
          <w:b/>
          <w:bCs/>
          <w:sz w:val="32"/>
          <w:szCs w:val="32"/>
          <w:lang w:eastAsia="ru-RU"/>
        </w:rPr>
      </w:pPr>
      <w:r w:rsidRPr="007D4BD2">
        <w:rPr>
          <w:rFonts w:ascii="Times New Roman" w:eastAsia="Times New Roman" w:hAnsi="Times New Roman" w:cs="Times New Roman"/>
          <w:b/>
          <w:bCs/>
          <w:sz w:val="32"/>
          <w:szCs w:val="32"/>
          <w:lang w:eastAsia="ru-RU"/>
        </w:rPr>
        <w:t xml:space="preserve">Министерство высшего и среднего образования </w:t>
      </w:r>
    </w:p>
    <w:p w:rsidR="00A00A02" w:rsidRPr="007D4BD2" w:rsidRDefault="00A00A02" w:rsidP="00A00A02">
      <w:pPr>
        <w:spacing w:after="0" w:line="240" w:lineRule="auto"/>
        <w:jc w:val="center"/>
        <w:rPr>
          <w:rFonts w:ascii="Times New Roman" w:eastAsia="Times New Roman" w:hAnsi="Times New Roman" w:cs="Times New Roman"/>
          <w:b/>
          <w:bCs/>
          <w:sz w:val="32"/>
          <w:szCs w:val="32"/>
          <w:lang w:eastAsia="ru-RU"/>
        </w:rPr>
      </w:pPr>
      <w:r w:rsidRPr="007D4BD2">
        <w:rPr>
          <w:rFonts w:ascii="Times New Roman" w:eastAsia="Times New Roman" w:hAnsi="Times New Roman" w:cs="Times New Roman"/>
          <w:b/>
          <w:bCs/>
          <w:sz w:val="32"/>
          <w:szCs w:val="32"/>
          <w:lang w:eastAsia="ru-RU"/>
        </w:rPr>
        <w:t>Республики Узбекистан</w:t>
      </w:r>
    </w:p>
    <w:p w:rsidR="00A00A02" w:rsidRPr="007D4BD2" w:rsidRDefault="00A00A02" w:rsidP="00A00A02">
      <w:pPr>
        <w:spacing w:after="0" w:line="240" w:lineRule="auto"/>
        <w:jc w:val="center"/>
        <w:rPr>
          <w:rFonts w:ascii="Times New Roman" w:eastAsia="Times New Roman" w:hAnsi="Times New Roman" w:cs="Times New Roman"/>
          <w:b/>
          <w:bCs/>
          <w:sz w:val="32"/>
          <w:szCs w:val="32"/>
          <w:lang w:eastAsia="ru-RU"/>
        </w:rPr>
      </w:pPr>
      <w:r w:rsidRPr="007D4BD2">
        <w:rPr>
          <w:rFonts w:ascii="Times New Roman" w:eastAsia="Times New Roman" w:hAnsi="Times New Roman" w:cs="Times New Roman"/>
          <w:b/>
          <w:bCs/>
          <w:sz w:val="32"/>
          <w:szCs w:val="32"/>
          <w:lang w:eastAsia="ru-RU"/>
        </w:rPr>
        <w:t xml:space="preserve">Самаркандский Государственный </w:t>
      </w:r>
    </w:p>
    <w:p w:rsidR="00A00A02" w:rsidRPr="007D4BD2" w:rsidRDefault="00A00A02" w:rsidP="00A00A02">
      <w:pPr>
        <w:spacing w:after="0" w:line="240" w:lineRule="auto"/>
        <w:jc w:val="center"/>
        <w:rPr>
          <w:rFonts w:ascii="Times New Roman" w:eastAsia="Times New Roman" w:hAnsi="Times New Roman" w:cs="Times New Roman"/>
          <w:b/>
          <w:bCs/>
          <w:sz w:val="32"/>
          <w:szCs w:val="32"/>
          <w:lang w:eastAsia="ru-RU"/>
        </w:rPr>
      </w:pPr>
      <w:r w:rsidRPr="007D4BD2">
        <w:rPr>
          <w:rFonts w:ascii="Times New Roman" w:eastAsia="Times New Roman" w:hAnsi="Times New Roman" w:cs="Times New Roman"/>
          <w:b/>
          <w:bCs/>
          <w:sz w:val="32"/>
          <w:szCs w:val="32"/>
          <w:lang w:eastAsia="ru-RU"/>
        </w:rPr>
        <w:t>Институт Иностранных Языков</w:t>
      </w:r>
    </w:p>
    <w:p w:rsidR="00A00A02" w:rsidRPr="007D4BD2" w:rsidRDefault="00A00A02" w:rsidP="00A00A02">
      <w:pPr>
        <w:spacing w:after="0" w:line="240" w:lineRule="auto"/>
        <w:jc w:val="center"/>
        <w:rPr>
          <w:rFonts w:ascii="Times New Roman" w:eastAsia="Times New Roman" w:hAnsi="Times New Roman" w:cs="Times New Roman"/>
          <w:b/>
          <w:bCs/>
          <w:sz w:val="32"/>
          <w:szCs w:val="32"/>
          <w:lang w:eastAsia="ru-RU"/>
        </w:rPr>
      </w:pPr>
    </w:p>
    <w:p w:rsidR="00A00A02" w:rsidRPr="007D4BD2" w:rsidRDefault="00A00A02" w:rsidP="00A00A02">
      <w:pPr>
        <w:spacing w:after="0" w:line="240" w:lineRule="auto"/>
        <w:jc w:val="center"/>
        <w:rPr>
          <w:rFonts w:ascii="Times New Roman" w:eastAsia="Times New Roman" w:hAnsi="Times New Roman" w:cs="Times New Roman"/>
          <w:b/>
          <w:bCs/>
          <w:sz w:val="32"/>
          <w:szCs w:val="32"/>
          <w:lang w:eastAsia="ru-RU"/>
        </w:rPr>
      </w:pPr>
    </w:p>
    <w:p w:rsidR="00A00A02" w:rsidRPr="007D4BD2" w:rsidRDefault="00A00A02" w:rsidP="00A00A02">
      <w:pPr>
        <w:spacing w:after="0" w:line="240" w:lineRule="auto"/>
        <w:jc w:val="center"/>
        <w:rPr>
          <w:rFonts w:ascii="Times New Roman" w:eastAsia="Times New Roman" w:hAnsi="Times New Roman" w:cs="Times New Roman"/>
          <w:b/>
          <w:bCs/>
          <w:sz w:val="32"/>
          <w:szCs w:val="32"/>
          <w:lang w:eastAsia="ru-RU"/>
        </w:rPr>
      </w:pPr>
    </w:p>
    <w:p w:rsidR="00A00A02" w:rsidRPr="007D4BD2" w:rsidRDefault="00A00A02" w:rsidP="00A00A02">
      <w:pPr>
        <w:spacing w:after="0" w:line="240" w:lineRule="auto"/>
        <w:jc w:val="center"/>
        <w:rPr>
          <w:rFonts w:ascii="Times New Roman" w:eastAsia="Times New Roman" w:hAnsi="Times New Roman" w:cs="Times New Roman"/>
          <w:b/>
          <w:bCs/>
          <w:sz w:val="32"/>
          <w:szCs w:val="32"/>
          <w:lang w:eastAsia="ru-RU"/>
        </w:rPr>
      </w:pPr>
    </w:p>
    <w:p w:rsidR="00A00A02" w:rsidRPr="007D4BD2" w:rsidRDefault="00A00A02" w:rsidP="00A00A02">
      <w:pPr>
        <w:spacing w:after="0" w:line="240" w:lineRule="auto"/>
        <w:jc w:val="center"/>
        <w:rPr>
          <w:rFonts w:ascii="Times New Roman" w:eastAsia="Times New Roman" w:hAnsi="Times New Roman" w:cs="Times New Roman"/>
          <w:b/>
          <w:bCs/>
          <w:sz w:val="32"/>
          <w:szCs w:val="32"/>
          <w:lang w:eastAsia="ru-RU"/>
        </w:rPr>
      </w:pPr>
    </w:p>
    <w:p w:rsidR="00A00A02" w:rsidRPr="007D4BD2" w:rsidRDefault="00A00A02" w:rsidP="00A00A02">
      <w:pPr>
        <w:spacing w:after="0" w:line="240" w:lineRule="auto"/>
        <w:jc w:val="center"/>
        <w:rPr>
          <w:rFonts w:ascii="Times New Roman" w:eastAsia="Times New Roman" w:hAnsi="Times New Roman" w:cs="Times New Roman"/>
          <w:b/>
          <w:bCs/>
          <w:sz w:val="188"/>
          <w:szCs w:val="188"/>
          <w:lang w:eastAsia="ru-RU"/>
        </w:rPr>
      </w:pPr>
      <w:r w:rsidRPr="007D4BD2">
        <w:rPr>
          <w:rFonts w:ascii="Times New Roman" w:eastAsia="Times New Roman" w:hAnsi="Times New Roman" w:cs="Times New Roman"/>
          <w:b/>
          <w:bCs/>
          <w:sz w:val="188"/>
          <w:szCs w:val="188"/>
          <w:lang w:eastAsia="ru-RU"/>
        </w:rPr>
        <w:t>Реферат</w:t>
      </w:r>
    </w:p>
    <w:p w:rsidR="00A00A02" w:rsidRPr="007D4BD2" w:rsidRDefault="00A00A02" w:rsidP="00A00A02">
      <w:pPr>
        <w:spacing w:after="0" w:line="240" w:lineRule="auto"/>
        <w:rPr>
          <w:rFonts w:ascii="Times New Roman" w:eastAsia="Times New Roman" w:hAnsi="Times New Roman" w:cs="Times New Roman"/>
          <w:b/>
          <w:bCs/>
          <w:sz w:val="188"/>
          <w:szCs w:val="188"/>
          <w:lang w:eastAsia="ru-RU"/>
        </w:rPr>
      </w:pPr>
    </w:p>
    <w:p w:rsidR="00A00A02" w:rsidRPr="007D4BD2" w:rsidRDefault="00A00A02" w:rsidP="00A00A02">
      <w:pPr>
        <w:spacing w:after="0" w:line="240" w:lineRule="auto"/>
        <w:rPr>
          <w:rFonts w:ascii="Times New Roman" w:eastAsia="Times New Roman" w:hAnsi="Times New Roman" w:cs="Times New Roman"/>
          <w:b/>
          <w:bCs/>
          <w:sz w:val="32"/>
          <w:szCs w:val="32"/>
          <w:lang w:eastAsia="ru-RU"/>
        </w:rPr>
      </w:pPr>
    </w:p>
    <w:p w:rsidR="00A00A02" w:rsidRPr="007D4BD2" w:rsidRDefault="00A00A02" w:rsidP="00A00A02">
      <w:pPr>
        <w:spacing w:after="0" w:line="240" w:lineRule="auto"/>
        <w:jc w:val="center"/>
        <w:rPr>
          <w:rFonts w:ascii="Times New Roman" w:eastAsia="Times New Roman" w:hAnsi="Times New Roman" w:cs="Times New Roman"/>
          <w:b/>
          <w:bCs/>
          <w:sz w:val="32"/>
          <w:szCs w:val="32"/>
          <w:lang w:eastAsia="ru-RU"/>
        </w:rPr>
      </w:pPr>
      <w:r w:rsidRPr="007D4BD2">
        <w:rPr>
          <w:rFonts w:ascii="Times New Roman" w:eastAsia="Times New Roman" w:hAnsi="Times New Roman" w:cs="Times New Roman"/>
          <w:b/>
          <w:bCs/>
          <w:sz w:val="32"/>
          <w:szCs w:val="32"/>
          <w:lang w:eastAsia="ru-RU"/>
        </w:rPr>
        <w:t>По предмету: «</w:t>
      </w:r>
      <w:proofErr w:type="spellStart"/>
      <w:r w:rsidRPr="007D4BD2">
        <w:rPr>
          <w:rFonts w:ascii="Times New Roman" w:eastAsia="Times New Roman" w:hAnsi="Times New Roman" w:cs="Times New Roman"/>
          <w:b/>
          <w:bCs/>
          <w:sz w:val="32"/>
          <w:szCs w:val="32"/>
          <w:lang w:eastAsia="ru-RU"/>
        </w:rPr>
        <w:t>Экономичекая</w:t>
      </w:r>
      <w:proofErr w:type="spellEnd"/>
      <w:r w:rsidRPr="007D4BD2">
        <w:rPr>
          <w:rFonts w:ascii="Times New Roman" w:eastAsia="Times New Roman" w:hAnsi="Times New Roman" w:cs="Times New Roman"/>
          <w:b/>
          <w:bCs/>
          <w:sz w:val="32"/>
          <w:szCs w:val="32"/>
          <w:lang w:eastAsia="ru-RU"/>
        </w:rPr>
        <w:t xml:space="preserve"> теория»</w:t>
      </w:r>
    </w:p>
    <w:p w:rsidR="00A00A02" w:rsidRPr="007D4BD2" w:rsidRDefault="00A00A02" w:rsidP="00A00A02">
      <w:pPr>
        <w:spacing w:after="0" w:line="240" w:lineRule="auto"/>
        <w:jc w:val="center"/>
        <w:rPr>
          <w:rFonts w:ascii="Times New Roman" w:eastAsia="Times New Roman" w:hAnsi="Times New Roman" w:cs="Times New Roman"/>
          <w:b/>
          <w:bCs/>
          <w:sz w:val="32"/>
          <w:szCs w:val="32"/>
          <w:lang w:eastAsia="ru-RU"/>
        </w:rPr>
      </w:pPr>
      <w:r w:rsidRPr="007D4BD2">
        <w:rPr>
          <w:rFonts w:ascii="Times New Roman" w:eastAsia="Times New Roman" w:hAnsi="Times New Roman" w:cs="Times New Roman"/>
          <w:b/>
          <w:bCs/>
          <w:sz w:val="32"/>
          <w:szCs w:val="32"/>
          <w:lang w:eastAsia="ru-RU"/>
        </w:rPr>
        <w:t>На тему: «Конкуренция и монополия»</w:t>
      </w:r>
    </w:p>
    <w:p w:rsidR="00A00A02" w:rsidRPr="007D4BD2" w:rsidRDefault="00A00A02" w:rsidP="00A00A02">
      <w:pPr>
        <w:spacing w:after="0" w:line="240" w:lineRule="auto"/>
        <w:jc w:val="right"/>
        <w:rPr>
          <w:rFonts w:ascii="Times New Roman" w:eastAsia="Times New Roman" w:hAnsi="Times New Roman" w:cs="Times New Roman"/>
          <w:b/>
          <w:bCs/>
          <w:sz w:val="32"/>
          <w:szCs w:val="32"/>
          <w:lang w:eastAsia="ru-RU"/>
        </w:rPr>
      </w:pPr>
    </w:p>
    <w:p w:rsidR="00A00A02" w:rsidRPr="007D4BD2" w:rsidRDefault="00A00A02" w:rsidP="00A00A02">
      <w:pPr>
        <w:spacing w:after="0" w:line="240" w:lineRule="auto"/>
        <w:jc w:val="center"/>
        <w:rPr>
          <w:rFonts w:ascii="Times New Roman" w:eastAsia="Times New Roman" w:hAnsi="Times New Roman" w:cs="Times New Roman"/>
          <w:b/>
          <w:bCs/>
          <w:sz w:val="32"/>
          <w:szCs w:val="32"/>
          <w:lang w:eastAsia="ru-RU"/>
        </w:rPr>
      </w:pPr>
    </w:p>
    <w:p w:rsidR="00A00A02" w:rsidRPr="007D4BD2" w:rsidRDefault="00A00A02" w:rsidP="00A00A02">
      <w:pPr>
        <w:spacing w:after="0" w:line="240" w:lineRule="auto"/>
        <w:jc w:val="center"/>
        <w:rPr>
          <w:rFonts w:ascii="Times New Roman" w:eastAsia="Times New Roman" w:hAnsi="Times New Roman" w:cs="Times New Roman"/>
          <w:b/>
          <w:bCs/>
          <w:sz w:val="32"/>
          <w:szCs w:val="32"/>
          <w:lang w:eastAsia="ru-RU"/>
        </w:rPr>
      </w:pPr>
    </w:p>
    <w:p w:rsidR="00A00A02" w:rsidRPr="007D4BD2" w:rsidRDefault="00A00A02" w:rsidP="00A00A02">
      <w:pPr>
        <w:spacing w:after="0" w:line="240" w:lineRule="auto"/>
        <w:rPr>
          <w:rFonts w:ascii="Times New Roman" w:eastAsia="Times New Roman" w:hAnsi="Times New Roman" w:cs="Times New Roman"/>
          <w:b/>
          <w:bCs/>
          <w:sz w:val="32"/>
          <w:szCs w:val="32"/>
          <w:lang w:eastAsia="ru-RU"/>
        </w:rPr>
      </w:pPr>
      <w:r w:rsidRPr="007D4BD2">
        <w:rPr>
          <w:rFonts w:ascii="Times New Roman" w:eastAsia="Times New Roman" w:hAnsi="Times New Roman" w:cs="Times New Roman"/>
          <w:b/>
          <w:bCs/>
          <w:sz w:val="32"/>
          <w:szCs w:val="32"/>
          <w:lang w:eastAsia="ru-RU"/>
        </w:rPr>
        <w:t xml:space="preserve">                                                                     Выполнил: </w:t>
      </w:r>
      <w:proofErr w:type="spellStart"/>
      <w:r w:rsidRPr="007D4BD2">
        <w:rPr>
          <w:rFonts w:ascii="Times New Roman" w:eastAsia="Times New Roman" w:hAnsi="Times New Roman" w:cs="Times New Roman"/>
          <w:b/>
          <w:bCs/>
          <w:sz w:val="32"/>
          <w:szCs w:val="32"/>
          <w:lang w:eastAsia="ru-RU"/>
        </w:rPr>
        <w:t>Казарьянц</w:t>
      </w:r>
      <w:proofErr w:type="spellEnd"/>
      <w:r w:rsidRPr="007D4BD2">
        <w:rPr>
          <w:rFonts w:ascii="Times New Roman" w:eastAsia="Times New Roman" w:hAnsi="Times New Roman" w:cs="Times New Roman"/>
          <w:b/>
          <w:bCs/>
          <w:sz w:val="32"/>
          <w:szCs w:val="32"/>
          <w:lang w:eastAsia="ru-RU"/>
        </w:rPr>
        <w:t xml:space="preserve"> </w:t>
      </w:r>
      <w:proofErr w:type="spellStart"/>
      <w:r w:rsidRPr="007D4BD2">
        <w:rPr>
          <w:rFonts w:ascii="Times New Roman" w:eastAsia="Times New Roman" w:hAnsi="Times New Roman" w:cs="Times New Roman"/>
          <w:b/>
          <w:bCs/>
          <w:sz w:val="32"/>
          <w:szCs w:val="32"/>
          <w:lang w:eastAsia="ru-RU"/>
        </w:rPr>
        <w:t>Геворг</w:t>
      </w:r>
      <w:proofErr w:type="spellEnd"/>
    </w:p>
    <w:p w:rsidR="00A00A02" w:rsidRPr="007D4BD2" w:rsidRDefault="00A00A02" w:rsidP="00A00A02">
      <w:pPr>
        <w:spacing w:after="0" w:line="240" w:lineRule="auto"/>
        <w:jc w:val="right"/>
        <w:rPr>
          <w:rFonts w:ascii="Times New Roman" w:eastAsia="Times New Roman" w:hAnsi="Times New Roman" w:cs="Times New Roman"/>
          <w:b/>
          <w:bCs/>
          <w:sz w:val="32"/>
          <w:szCs w:val="32"/>
          <w:lang w:eastAsia="ru-RU"/>
        </w:rPr>
      </w:pPr>
      <w:r w:rsidRPr="007D4BD2">
        <w:rPr>
          <w:rFonts w:ascii="Times New Roman" w:eastAsia="Times New Roman" w:hAnsi="Times New Roman" w:cs="Times New Roman"/>
          <w:b/>
          <w:bCs/>
          <w:sz w:val="32"/>
          <w:szCs w:val="32"/>
          <w:lang w:eastAsia="ru-RU"/>
        </w:rPr>
        <w:t xml:space="preserve">Проверила: </w:t>
      </w:r>
      <w:proofErr w:type="spellStart"/>
      <w:r w:rsidRPr="007D4BD2">
        <w:rPr>
          <w:rFonts w:ascii="Times New Roman" w:eastAsia="Times New Roman" w:hAnsi="Times New Roman" w:cs="Times New Roman"/>
          <w:b/>
          <w:bCs/>
          <w:sz w:val="32"/>
          <w:szCs w:val="32"/>
          <w:lang w:eastAsia="ru-RU"/>
        </w:rPr>
        <w:t>Бахриева</w:t>
      </w:r>
      <w:proofErr w:type="spellEnd"/>
      <w:r w:rsidRPr="007D4BD2">
        <w:rPr>
          <w:rFonts w:ascii="Times New Roman" w:eastAsia="Times New Roman" w:hAnsi="Times New Roman" w:cs="Times New Roman"/>
          <w:b/>
          <w:bCs/>
          <w:sz w:val="32"/>
          <w:szCs w:val="32"/>
          <w:lang w:eastAsia="ru-RU"/>
        </w:rPr>
        <w:t xml:space="preserve"> З.Н </w:t>
      </w:r>
    </w:p>
    <w:p w:rsidR="00A00A02" w:rsidRPr="007D4BD2" w:rsidRDefault="00A00A02" w:rsidP="00A00A02">
      <w:pPr>
        <w:spacing w:after="0" w:line="240" w:lineRule="auto"/>
        <w:jc w:val="right"/>
        <w:rPr>
          <w:rFonts w:ascii="Times New Roman" w:eastAsia="Times New Roman" w:hAnsi="Times New Roman" w:cs="Times New Roman"/>
          <w:b/>
          <w:bCs/>
          <w:sz w:val="32"/>
          <w:szCs w:val="32"/>
          <w:lang w:eastAsia="ru-RU"/>
        </w:rPr>
      </w:pPr>
    </w:p>
    <w:p w:rsidR="00A00A02" w:rsidRPr="007D4BD2" w:rsidRDefault="00A00A02" w:rsidP="00A00A02">
      <w:pPr>
        <w:spacing w:after="0" w:line="240" w:lineRule="auto"/>
        <w:jc w:val="right"/>
        <w:rPr>
          <w:rFonts w:ascii="Times New Roman" w:eastAsia="Times New Roman" w:hAnsi="Times New Roman" w:cs="Times New Roman"/>
          <w:b/>
          <w:bCs/>
          <w:sz w:val="32"/>
          <w:szCs w:val="32"/>
          <w:lang w:eastAsia="ru-RU"/>
        </w:rPr>
      </w:pPr>
    </w:p>
    <w:p w:rsidR="00A00A02" w:rsidRPr="007D4BD2" w:rsidRDefault="00A00A02" w:rsidP="00A00A02">
      <w:pPr>
        <w:spacing w:after="0" w:line="240" w:lineRule="auto"/>
        <w:jc w:val="center"/>
        <w:rPr>
          <w:rFonts w:ascii="Times New Roman" w:eastAsia="Times New Roman" w:hAnsi="Times New Roman" w:cs="Times New Roman"/>
          <w:b/>
          <w:bCs/>
          <w:sz w:val="32"/>
          <w:szCs w:val="32"/>
          <w:lang w:eastAsia="ru-RU"/>
        </w:rPr>
      </w:pPr>
    </w:p>
    <w:p w:rsidR="00A00A02" w:rsidRPr="007D4BD2" w:rsidRDefault="00A00A02" w:rsidP="00A00A02">
      <w:pPr>
        <w:spacing w:after="0" w:line="240" w:lineRule="auto"/>
        <w:jc w:val="center"/>
        <w:rPr>
          <w:rFonts w:ascii="Times New Roman" w:eastAsia="Times New Roman" w:hAnsi="Times New Roman" w:cs="Times New Roman"/>
          <w:b/>
          <w:bCs/>
          <w:sz w:val="32"/>
          <w:szCs w:val="32"/>
          <w:lang w:eastAsia="ru-RU"/>
        </w:rPr>
      </w:pPr>
    </w:p>
    <w:p w:rsidR="00A00A02" w:rsidRPr="007D4BD2" w:rsidRDefault="00A00A02" w:rsidP="00A00A02">
      <w:pPr>
        <w:spacing w:after="0" w:line="240" w:lineRule="auto"/>
        <w:jc w:val="center"/>
        <w:rPr>
          <w:rFonts w:ascii="Times New Roman" w:eastAsia="Times New Roman" w:hAnsi="Times New Roman" w:cs="Times New Roman"/>
          <w:b/>
          <w:bCs/>
          <w:sz w:val="32"/>
          <w:szCs w:val="32"/>
          <w:lang w:eastAsia="ru-RU"/>
        </w:rPr>
      </w:pPr>
    </w:p>
    <w:p w:rsidR="00A00A02" w:rsidRPr="007D4BD2" w:rsidRDefault="00A00A02" w:rsidP="00A00A02">
      <w:pPr>
        <w:spacing w:after="0" w:line="240" w:lineRule="auto"/>
        <w:jc w:val="center"/>
        <w:rPr>
          <w:rFonts w:ascii="Times New Roman" w:eastAsia="Times New Roman" w:hAnsi="Times New Roman" w:cs="Times New Roman"/>
          <w:b/>
          <w:bCs/>
          <w:sz w:val="32"/>
          <w:szCs w:val="32"/>
          <w:lang w:eastAsia="ru-RU"/>
        </w:rPr>
      </w:pPr>
    </w:p>
    <w:p w:rsidR="00A00A02" w:rsidRPr="007D4BD2" w:rsidRDefault="00A00A02" w:rsidP="00A00A02">
      <w:pPr>
        <w:spacing w:after="0" w:line="240" w:lineRule="auto"/>
        <w:jc w:val="center"/>
        <w:rPr>
          <w:rFonts w:ascii="Times New Roman" w:eastAsia="Times New Roman" w:hAnsi="Times New Roman" w:cs="Times New Roman"/>
          <w:b/>
          <w:bCs/>
          <w:sz w:val="32"/>
          <w:szCs w:val="32"/>
          <w:lang w:eastAsia="ru-RU"/>
        </w:rPr>
      </w:pPr>
    </w:p>
    <w:p w:rsidR="00A00A02" w:rsidRPr="007D4BD2" w:rsidRDefault="00A00A02" w:rsidP="00A00A02">
      <w:pPr>
        <w:spacing w:after="0" w:line="240" w:lineRule="auto"/>
        <w:jc w:val="center"/>
        <w:rPr>
          <w:rFonts w:ascii="Times New Roman" w:eastAsia="Times New Roman" w:hAnsi="Times New Roman" w:cs="Times New Roman"/>
          <w:b/>
          <w:bCs/>
          <w:sz w:val="32"/>
          <w:szCs w:val="32"/>
          <w:lang w:eastAsia="ru-RU"/>
        </w:rPr>
      </w:pPr>
    </w:p>
    <w:p w:rsidR="00A00A02" w:rsidRPr="007D4BD2" w:rsidRDefault="00A00A02" w:rsidP="00A00A02">
      <w:pPr>
        <w:spacing w:after="0" w:line="240" w:lineRule="auto"/>
        <w:jc w:val="center"/>
        <w:rPr>
          <w:rFonts w:ascii="Times New Roman" w:eastAsia="Times New Roman" w:hAnsi="Times New Roman" w:cs="Times New Roman"/>
          <w:b/>
          <w:bCs/>
          <w:sz w:val="32"/>
          <w:szCs w:val="32"/>
          <w:lang w:eastAsia="ru-RU"/>
        </w:rPr>
      </w:pPr>
    </w:p>
    <w:p w:rsidR="00A00A02" w:rsidRPr="007D4BD2" w:rsidRDefault="00A00A02" w:rsidP="00A00A02">
      <w:pPr>
        <w:spacing w:after="0" w:line="240" w:lineRule="auto"/>
        <w:jc w:val="center"/>
        <w:rPr>
          <w:rFonts w:ascii="Times New Roman" w:eastAsia="Times New Roman" w:hAnsi="Times New Roman" w:cs="Times New Roman"/>
          <w:b/>
          <w:bCs/>
          <w:sz w:val="32"/>
          <w:szCs w:val="32"/>
          <w:lang w:eastAsia="ru-RU"/>
        </w:rPr>
      </w:pPr>
    </w:p>
    <w:p w:rsidR="00A00A02" w:rsidRPr="007D4BD2" w:rsidRDefault="00A00A02" w:rsidP="00A00A02">
      <w:pPr>
        <w:spacing w:after="0" w:line="240" w:lineRule="auto"/>
        <w:jc w:val="center"/>
        <w:rPr>
          <w:rFonts w:ascii="Times New Roman" w:eastAsia="Times New Roman" w:hAnsi="Times New Roman" w:cs="Times New Roman"/>
          <w:b/>
          <w:bCs/>
          <w:lang w:eastAsia="ru-RU"/>
        </w:rPr>
      </w:pPr>
      <w:r w:rsidRPr="007D4BD2">
        <w:rPr>
          <w:rFonts w:ascii="Times New Roman" w:eastAsia="Times New Roman" w:hAnsi="Times New Roman" w:cs="Times New Roman"/>
          <w:b/>
          <w:bCs/>
          <w:lang w:eastAsia="ru-RU"/>
        </w:rPr>
        <w:t>Самарканд 2014</w:t>
      </w:r>
    </w:p>
    <w:p w:rsidR="00A00A02" w:rsidRPr="007D4BD2" w:rsidRDefault="00A00A02" w:rsidP="00A00A02">
      <w:pPr>
        <w:spacing w:after="0" w:line="240" w:lineRule="auto"/>
        <w:jc w:val="center"/>
        <w:rPr>
          <w:rFonts w:ascii="Times New Roman" w:eastAsia="Times New Roman" w:hAnsi="Times New Roman" w:cs="Times New Roman"/>
          <w:b/>
          <w:bCs/>
          <w:lang w:eastAsia="ru-RU"/>
        </w:rPr>
      </w:pPr>
    </w:p>
    <w:p w:rsidR="00A00A02" w:rsidRPr="007D4BD2" w:rsidRDefault="00A00A02" w:rsidP="00A00A02">
      <w:pPr>
        <w:spacing w:after="0" w:line="240" w:lineRule="auto"/>
        <w:jc w:val="center"/>
        <w:rPr>
          <w:rFonts w:ascii="Times New Roman" w:eastAsia="Times New Roman" w:hAnsi="Times New Roman" w:cs="Times New Roman"/>
          <w:b/>
          <w:bCs/>
          <w:lang w:eastAsia="ru-RU"/>
        </w:rPr>
      </w:pPr>
    </w:p>
    <w:p w:rsidR="00A00A02" w:rsidRPr="007D4BD2" w:rsidRDefault="00A00A02" w:rsidP="00A00A02">
      <w:pPr>
        <w:spacing w:after="0" w:line="240" w:lineRule="auto"/>
        <w:jc w:val="center"/>
        <w:rPr>
          <w:rFonts w:ascii="Times New Roman" w:eastAsia="Times New Roman" w:hAnsi="Times New Roman" w:cs="Times New Roman"/>
          <w:b/>
          <w:bCs/>
          <w:lang w:eastAsia="ru-RU"/>
        </w:rPr>
      </w:pPr>
    </w:p>
    <w:p w:rsidR="00A00A02" w:rsidRPr="007D4BD2" w:rsidRDefault="00A00A02" w:rsidP="00A00A02">
      <w:pPr>
        <w:spacing w:after="0" w:line="240" w:lineRule="auto"/>
        <w:jc w:val="center"/>
        <w:rPr>
          <w:rFonts w:ascii="Times New Roman" w:eastAsia="Times New Roman" w:hAnsi="Times New Roman" w:cs="Times New Roman"/>
          <w:b/>
          <w:bCs/>
          <w:lang w:eastAsia="ru-RU"/>
        </w:rPr>
      </w:pPr>
    </w:p>
    <w:p w:rsidR="00A00A02" w:rsidRPr="007D4BD2" w:rsidRDefault="00A00A02" w:rsidP="00A00A02">
      <w:pPr>
        <w:spacing w:after="0" w:line="240" w:lineRule="auto"/>
        <w:jc w:val="center"/>
        <w:rPr>
          <w:rFonts w:ascii="Times New Roman" w:eastAsia="Times New Roman" w:hAnsi="Times New Roman" w:cs="Times New Roman"/>
          <w:b/>
          <w:bCs/>
          <w:lang w:eastAsia="ru-RU"/>
        </w:rPr>
      </w:pPr>
    </w:p>
    <w:p w:rsidR="00A00A02" w:rsidRPr="007D4BD2" w:rsidRDefault="00A00A02" w:rsidP="00A00A02">
      <w:pPr>
        <w:spacing w:after="0" w:line="240" w:lineRule="auto"/>
        <w:jc w:val="center"/>
        <w:rPr>
          <w:rFonts w:ascii="Times New Roman" w:eastAsia="Times New Roman" w:hAnsi="Times New Roman" w:cs="Times New Roman"/>
          <w:b/>
          <w:bCs/>
          <w:lang w:eastAsia="ru-RU"/>
        </w:rPr>
      </w:pPr>
    </w:p>
    <w:p w:rsidR="00A00A02" w:rsidRPr="007D4BD2" w:rsidRDefault="00A00A02" w:rsidP="00A00A02">
      <w:pPr>
        <w:spacing w:after="0" w:line="240" w:lineRule="auto"/>
        <w:jc w:val="center"/>
        <w:rPr>
          <w:rFonts w:ascii="Times New Roman" w:eastAsia="Times New Roman" w:hAnsi="Times New Roman" w:cs="Times New Roman"/>
          <w:b/>
          <w:bCs/>
          <w:lang w:eastAsia="ru-RU"/>
        </w:rPr>
      </w:pPr>
    </w:p>
    <w:p w:rsidR="00A00A02" w:rsidRPr="007D4BD2" w:rsidRDefault="00A00A02" w:rsidP="00A00A02">
      <w:pPr>
        <w:spacing w:after="0" w:line="240" w:lineRule="auto"/>
        <w:jc w:val="center"/>
        <w:rPr>
          <w:rFonts w:ascii="Times New Roman" w:eastAsia="Times New Roman" w:hAnsi="Times New Roman" w:cs="Times New Roman"/>
          <w:b/>
          <w:bCs/>
          <w:lang w:eastAsia="ru-RU"/>
        </w:rPr>
      </w:pPr>
    </w:p>
    <w:p w:rsidR="00A00A02" w:rsidRPr="007D4BD2" w:rsidRDefault="00A00A02" w:rsidP="00A00A02">
      <w:pPr>
        <w:spacing w:after="0" w:line="240" w:lineRule="auto"/>
        <w:jc w:val="center"/>
        <w:rPr>
          <w:rFonts w:ascii="Times New Roman" w:eastAsia="Times New Roman" w:hAnsi="Times New Roman" w:cs="Times New Roman"/>
          <w:b/>
          <w:bCs/>
          <w:lang w:eastAsia="ru-RU"/>
        </w:rPr>
      </w:pPr>
    </w:p>
    <w:p w:rsidR="00A00A02" w:rsidRPr="007D4BD2" w:rsidRDefault="00A00A02" w:rsidP="00A00A02">
      <w:pPr>
        <w:spacing w:after="0" w:line="240" w:lineRule="auto"/>
        <w:jc w:val="center"/>
        <w:rPr>
          <w:rFonts w:ascii="Times New Roman" w:eastAsia="Times New Roman" w:hAnsi="Times New Roman" w:cs="Times New Roman"/>
          <w:b/>
          <w:bCs/>
          <w:lang w:eastAsia="ru-RU"/>
        </w:rPr>
      </w:pPr>
    </w:p>
    <w:p w:rsidR="00A00A02" w:rsidRPr="007D4BD2" w:rsidRDefault="00A00A02" w:rsidP="00A00A02">
      <w:pPr>
        <w:spacing w:after="0" w:line="240" w:lineRule="auto"/>
        <w:jc w:val="center"/>
        <w:rPr>
          <w:rFonts w:ascii="Times New Roman" w:eastAsia="Times New Roman" w:hAnsi="Times New Roman" w:cs="Times New Roman"/>
          <w:b/>
          <w:bCs/>
          <w:lang w:eastAsia="ru-RU"/>
        </w:rPr>
      </w:pPr>
    </w:p>
    <w:p w:rsidR="00A00A02" w:rsidRPr="007D4BD2" w:rsidRDefault="00A00A02" w:rsidP="00A00A02">
      <w:pPr>
        <w:spacing w:after="0" w:line="240" w:lineRule="auto"/>
        <w:jc w:val="center"/>
        <w:rPr>
          <w:rFonts w:ascii="Times New Roman" w:eastAsia="Times New Roman" w:hAnsi="Times New Roman" w:cs="Times New Roman"/>
          <w:b/>
          <w:bCs/>
          <w:lang w:eastAsia="ru-RU"/>
        </w:rPr>
      </w:pPr>
    </w:p>
    <w:p w:rsidR="00A00A02" w:rsidRPr="007D4BD2" w:rsidRDefault="00A00A02" w:rsidP="00A00A02">
      <w:pPr>
        <w:spacing w:after="0" w:line="240" w:lineRule="auto"/>
        <w:jc w:val="center"/>
        <w:rPr>
          <w:rFonts w:ascii="Times New Roman" w:eastAsia="Times New Roman" w:hAnsi="Times New Roman" w:cs="Times New Roman"/>
          <w:b/>
          <w:bCs/>
          <w:lang w:eastAsia="ru-RU"/>
        </w:rPr>
      </w:pPr>
    </w:p>
    <w:p w:rsidR="00A00A02" w:rsidRPr="007D4BD2" w:rsidRDefault="00A00A02" w:rsidP="00A00A02">
      <w:pPr>
        <w:spacing w:after="0" w:line="240" w:lineRule="auto"/>
        <w:jc w:val="center"/>
        <w:rPr>
          <w:rFonts w:ascii="Times New Roman" w:eastAsia="Times New Roman" w:hAnsi="Times New Roman" w:cs="Times New Roman"/>
          <w:b/>
          <w:bCs/>
          <w:lang w:eastAsia="ru-RU"/>
        </w:rPr>
      </w:pPr>
    </w:p>
    <w:p w:rsidR="00A00A02" w:rsidRPr="007D4BD2" w:rsidRDefault="00A00A02" w:rsidP="00A00A02">
      <w:pPr>
        <w:spacing w:after="0" w:line="240" w:lineRule="auto"/>
        <w:jc w:val="center"/>
        <w:rPr>
          <w:rFonts w:ascii="Times New Roman" w:eastAsia="Times New Roman" w:hAnsi="Times New Roman" w:cs="Times New Roman"/>
          <w:lang w:eastAsia="ru-RU"/>
        </w:rPr>
      </w:pPr>
      <w:r w:rsidRPr="007D4BD2">
        <w:rPr>
          <w:rFonts w:ascii="Times New Roman" w:eastAsia="Times New Roman" w:hAnsi="Times New Roman" w:cs="Times New Roman"/>
          <w:b/>
          <w:bCs/>
          <w:lang w:eastAsia="ru-RU"/>
        </w:rPr>
        <w:t>ПЛАН РАБОТЫ</w:t>
      </w:r>
    </w:p>
    <w:p w:rsidR="00A00A02" w:rsidRPr="007D4BD2" w:rsidRDefault="00A00A02" w:rsidP="00A00A02">
      <w:pPr>
        <w:spacing w:after="240" w:line="240" w:lineRule="auto"/>
        <w:rPr>
          <w:rFonts w:ascii="Times New Roman" w:eastAsia="Times New Roman" w:hAnsi="Times New Roman" w:cs="Times New Roman"/>
          <w:lang w:eastAsia="ru-RU"/>
        </w:rPr>
      </w:pPr>
      <w:r w:rsidRPr="007D4BD2">
        <w:rPr>
          <w:rFonts w:ascii="Times New Roman" w:eastAsia="Times New Roman" w:hAnsi="Times New Roman" w:cs="Times New Roman"/>
          <w:lang w:eastAsia="ru-RU"/>
        </w:rPr>
        <w:br/>
      </w:r>
      <w:r w:rsidRPr="007D4BD2">
        <w:rPr>
          <w:rFonts w:ascii="Times New Roman" w:eastAsia="Times New Roman" w:hAnsi="Times New Roman" w:cs="Times New Roman"/>
          <w:b/>
          <w:bCs/>
          <w:lang w:eastAsia="ru-RU"/>
        </w:rPr>
        <w:t>ТЕМА: «КОНКУРЕНЦИЯ И МОНОПОЛИЯ»</w:t>
      </w:r>
      <w:r w:rsidRPr="007D4BD2">
        <w:rPr>
          <w:rFonts w:ascii="Times New Roman" w:eastAsia="Times New Roman" w:hAnsi="Times New Roman" w:cs="Times New Roman"/>
          <w:lang w:eastAsia="ru-RU"/>
        </w:rPr>
        <w:t> </w:t>
      </w:r>
      <w:r w:rsidRPr="007D4BD2">
        <w:rPr>
          <w:rFonts w:ascii="Times New Roman" w:eastAsia="Times New Roman" w:hAnsi="Times New Roman" w:cs="Times New Roman"/>
          <w:lang w:eastAsia="ru-RU"/>
        </w:rPr>
        <w:br/>
      </w:r>
      <w:r w:rsidRPr="007D4BD2">
        <w:rPr>
          <w:rFonts w:ascii="Times New Roman" w:eastAsia="Times New Roman" w:hAnsi="Times New Roman" w:cs="Times New Roman"/>
          <w:b/>
          <w:bCs/>
          <w:lang w:eastAsia="ru-RU"/>
        </w:rPr>
        <w:t>Введение</w:t>
      </w:r>
      <w:r w:rsidRPr="007D4BD2">
        <w:rPr>
          <w:rFonts w:ascii="Times New Roman" w:eastAsia="Times New Roman" w:hAnsi="Times New Roman" w:cs="Times New Roman"/>
          <w:lang w:eastAsia="ru-RU"/>
        </w:rPr>
        <w:t> </w:t>
      </w:r>
      <w:r w:rsidRPr="007D4BD2">
        <w:rPr>
          <w:rFonts w:ascii="Times New Roman" w:eastAsia="Times New Roman" w:hAnsi="Times New Roman" w:cs="Times New Roman"/>
          <w:lang w:eastAsia="ru-RU"/>
        </w:rPr>
        <w:br/>
      </w:r>
      <w:r w:rsidRPr="007D4BD2">
        <w:rPr>
          <w:rFonts w:ascii="Times New Roman" w:eastAsia="Times New Roman" w:hAnsi="Times New Roman" w:cs="Times New Roman"/>
          <w:b/>
          <w:bCs/>
          <w:lang w:eastAsia="ru-RU"/>
        </w:rPr>
        <w:t>I. Роль конкуренции в развитии рыночной экономики</w:t>
      </w:r>
      <w:r w:rsidRPr="007D4BD2">
        <w:rPr>
          <w:rFonts w:ascii="Times New Roman" w:eastAsia="Times New Roman" w:hAnsi="Times New Roman" w:cs="Times New Roman"/>
          <w:lang w:eastAsia="ru-RU"/>
        </w:rPr>
        <w:t> </w:t>
      </w:r>
      <w:r w:rsidRPr="007D4BD2">
        <w:rPr>
          <w:rFonts w:ascii="Times New Roman" w:eastAsia="Times New Roman" w:hAnsi="Times New Roman" w:cs="Times New Roman"/>
          <w:b/>
          <w:bCs/>
          <w:lang w:eastAsia="ru-RU"/>
        </w:rPr>
        <w:t>.</w:t>
      </w:r>
      <w:r w:rsidRPr="007D4BD2">
        <w:rPr>
          <w:rFonts w:ascii="Times New Roman" w:eastAsia="Times New Roman" w:hAnsi="Times New Roman" w:cs="Times New Roman"/>
          <w:lang w:eastAsia="ru-RU"/>
        </w:rPr>
        <w:t> </w:t>
      </w:r>
      <w:r w:rsidRPr="007D4BD2">
        <w:rPr>
          <w:rFonts w:ascii="Times New Roman" w:eastAsia="Times New Roman" w:hAnsi="Times New Roman" w:cs="Times New Roman"/>
          <w:lang w:eastAsia="ru-RU"/>
        </w:rPr>
        <w:br/>
        <w:t>1 . 1 . Конкуренция как цен тральное звено рыночного механизма.</w:t>
      </w:r>
      <w:r w:rsidRPr="007D4BD2">
        <w:rPr>
          <w:rFonts w:ascii="Times New Roman" w:eastAsia="Times New Roman" w:hAnsi="Times New Roman" w:cs="Times New Roman"/>
          <w:lang w:eastAsia="ru-RU"/>
        </w:rPr>
        <w:br/>
        <w:t>1 . 2 . Содержание рыночной конкуренции.</w:t>
      </w:r>
      <w:r w:rsidRPr="007D4BD2">
        <w:rPr>
          <w:rFonts w:ascii="Times New Roman" w:eastAsia="Times New Roman" w:hAnsi="Times New Roman" w:cs="Times New Roman"/>
          <w:lang w:eastAsia="ru-RU"/>
        </w:rPr>
        <w:br/>
        <w:t>1 . 3 . Конкурентоспособность товара.</w:t>
      </w:r>
      <w:r w:rsidRPr="007D4BD2">
        <w:rPr>
          <w:rFonts w:ascii="Times New Roman" w:eastAsia="Times New Roman" w:hAnsi="Times New Roman" w:cs="Times New Roman"/>
          <w:lang w:eastAsia="ru-RU"/>
        </w:rPr>
        <w:br/>
        <w:t>1. 4 . Совершенная и несовершенная конкуренция.1 . 5 . Виды несовершенной конкуренции.</w:t>
      </w:r>
      <w:r w:rsidRPr="007D4BD2">
        <w:rPr>
          <w:rFonts w:ascii="Times New Roman" w:eastAsia="Times New Roman" w:hAnsi="Times New Roman" w:cs="Times New Roman"/>
          <w:lang w:eastAsia="ru-RU"/>
        </w:rPr>
        <w:br/>
      </w:r>
      <w:r w:rsidRPr="007D4BD2">
        <w:rPr>
          <w:rFonts w:ascii="Times New Roman" w:eastAsia="Times New Roman" w:hAnsi="Times New Roman" w:cs="Times New Roman"/>
          <w:b/>
          <w:bCs/>
          <w:lang w:eastAsia="ru-RU"/>
        </w:rPr>
        <w:t>II. Конкуренция и монополия.</w:t>
      </w:r>
      <w:r w:rsidRPr="007D4BD2">
        <w:rPr>
          <w:rFonts w:ascii="Times New Roman" w:eastAsia="Times New Roman" w:hAnsi="Times New Roman" w:cs="Times New Roman"/>
          <w:lang w:eastAsia="ru-RU"/>
        </w:rPr>
        <w:t> </w:t>
      </w:r>
      <w:r w:rsidRPr="007D4BD2">
        <w:rPr>
          <w:rFonts w:ascii="Times New Roman" w:eastAsia="Times New Roman" w:hAnsi="Times New Roman" w:cs="Times New Roman"/>
          <w:lang w:eastAsia="ru-RU"/>
        </w:rPr>
        <w:br/>
        <w:t>2 . 1 . Взаимосвязь между конкуренцией и монополией.</w:t>
      </w:r>
      <w:r w:rsidRPr="007D4BD2">
        <w:rPr>
          <w:rFonts w:ascii="Times New Roman" w:eastAsia="Times New Roman" w:hAnsi="Times New Roman" w:cs="Times New Roman"/>
          <w:lang w:eastAsia="ru-RU"/>
        </w:rPr>
        <w:br/>
        <w:t>2 . 2 .Сущность и виды монополии.</w:t>
      </w:r>
      <w:r w:rsidRPr="007D4BD2">
        <w:rPr>
          <w:rFonts w:ascii="Times New Roman" w:eastAsia="Times New Roman" w:hAnsi="Times New Roman" w:cs="Times New Roman"/>
          <w:lang w:eastAsia="ru-RU"/>
        </w:rPr>
        <w:br/>
        <w:t>2 . 3 .</w:t>
      </w:r>
      <w:proofErr w:type="spellStart"/>
      <w:r w:rsidRPr="007D4BD2">
        <w:rPr>
          <w:rFonts w:ascii="Times New Roman" w:eastAsia="Times New Roman" w:hAnsi="Times New Roman" w:cs="Times New Roman"/>
          <w:lang w:eastAsia="ru-RU"/>
        </w:rPr>
        <w:t>Монополистическиеобъединения</w:t>
      </w:r>
      <w:proofErr w:type="spellEnd"/>
      <w:r w:rsidRPr="007D4BD2">
        <w:rPr>
          <w:rFonts w:ascii="Times New Roman" w:eastAsia="Times New Roman" w:hAnsi="Times New Roman" w:cs="Times New Roman"/>
          <w:lang w:eastAsia="ru-RU"/>
        </w:rPr>
        <w:t>.</w:t>
      </w:r>
      <w:r w:rsidRPr="007D4BD2">
        <w:rPr>
          <w:rFonts w:ascii="Times New Roman" w:eastAsia="Times New Roman" w:hAnsi="Times New Roman" w:cs="Times New Roman"/>
          <w:lang w:eastAsia="ru-RU"/>
        </w:rPr>
        <w:br/>
      </w:r>
      <w:r w:rsidRPr="007D4BD2">
        <w:rPr>
          <w:rFonts w:ascii="Times New Roman" w:eastAsia="Times New Roman" w:hAnsi="Times New Roman" w:cs="Times New Roman"/>
          <w:lang w:eastAsia="ru-RU"/>
        </w:rPr>
        <w:br/>
      </w:r>
      <w:r w:rsidRPr="007D4BD2">
        <w:rPr>
          <w:rFonts w:ascii="Times New Roman" w:eastAsia="Times New Roman" w:hAnsi="Times New Roman" w:cs="Times New Roman"/>
          <w:b/>
          <w:bCs/>
          <w:lang w:eastAsia="ru-RU"/>
        </w:rPr>
        <w:t>III. Антимонопольное регулирование.</w:t>
      </w:r>
      <w:r w:rsidRPr="007D4BD2">
        <w:rPr>
          <w:rFonts w:ascii="Times New Roman" w:eastAsia="Times New Roman" w:hAnsi="Times New Roman" w:cs="Times New Roman"/>
          <w:lang w:eastAsia="ru-RU"/>
        </w:rPr>
        <w:t> </w:t>
      </w:r>
      <w:r w:rsidRPr="007D4BD2">
        <w:rPr>
          <w:rFonts w:ascii="Times New Roman" w:eastAsia="Times New Roman" w:hAnsi="Times New Roman" w:cs="Times New Roman"/>
          <w:lang w:eastAsia="ru-RU"/>
        </w:rPr>
        <w:br/>
        <w:t>3 . 1 . Негативные следствия чрезмерной монополизации производства.</w:t>
      </w:r>
      <w:r w:rsidRPr="007D4BD2">
        <w:rPr>
          <w:rFonts w:ascii="Times New Roman" w:eastAsia="Times New Roman" w:hAnsi="Times New Roman" w:cs="Times New Roman"/>
          <w:lang w:eastAsia="ru-RU"/>
        </w:rPr>
        <w:br/>
        <w:t>3 . 2 . Сдерживание недобросовестной монополистической политики.</w:t>
      </w:r>
      <w:r w:rsidRPr="007D4BD2">
        <w:rPr>
          <w:rFonts w:ascii="Times New Roman" w:eastAsia="Times New Roman" w:hAnsi="Times New Roman" w:cs="Times New Roman"/>
          <w:lang w:eastAsia="ru-RU"/>
        </w:rPr>
        <w:br/>
        <w:t>3 . 3 . Способы антимонопольного регулирования экономики.</w:t>
      </w:r>
      <w:r w:rsidRPr="007D4BD2">
        <w:rPr>
          <w:rFonts w:ascii="Times New Roman" w:eastAsia="Times New Roman" w:hAnsi="Times New Roman" w:cs="Times New Roman"/>
          <w:lang w:eastAsia="ru-RU"/>
        </w:rPr>
        <w:br/>
        <w:t>3 . 4 . Демонополизация экономики России.</w:t>
      </w:r>
      <w:r w:rsidRPr="007D4BD2">
        <w:rPr>
          <w:rFonts w:ascii="Times New Roman" w:eastAsia="Times New Roman" w:hAnsi="Times New Roman" w:cs="Times New Roman"/>
          <w:lang w:eastAsia="ru-RU"/>
        </w:rPr>
        <w:br/>
      </w:r>
      <w:r w:rsidRPr="007D4BD2">
        <w:rPr>
          <w:rFonts w:ascii="Times New Roman" w:eastAsia="Times New Roman" w:hAnsi="Times New Roman" w:cs="Times New Roman"/>
          <w:b/>
          <w:bCs/>
          <w:lang w:eastAsia="ru-RU"/>
        </w:rPr>
        <w:t>Заключение.</w:t>
      </w:r>
      <w:r w:rsidRPr="007D4BD2">
        <w:rPr>
          <w:rFonts w:ascii="Times New Roman" w:eastAsia="Times New Roman" w:hAnsi="Times New Roman" w:cs="Times New Roman"/>
          <w:lang w:eastAsia="ru-RU"/>
        </w:rPr>
        <w:t> </w:t>
      </w:r>
      <w:r w:rsidRPr="007D4BD2">
        <w:rPr>
          <w:rFonts w:ascii="Times New Roman" w:eastAsia="Times New Roman" w:hAnsi="Times New Roman" w:cs="Times New Roman"/>
          <w:lang w:eastAsia="ru-RU"/>
        </w:rPr>
        <w:br/>
      </w:r>
      <w:r w:rsidRPr="007D4BD2">
        <w:rPr>
          <w:rFonts w:ascii="Times New Roman" w:eastAsia="Times New Roman" w:hAnsi="Times New Roman" w:cs="Times New Roman"/>
          <w:b/>
          <w:bCs/>
          <w:lang w:eastAsia="ru-RU"/>
        </w:rPr>
        <w:t>Список использованной литературы.</w:t>
      </w:r>
      <w:r w:rsidRPr="007D4BD2">
        <w:rPr>
          <w:rFonts w:ascii="Times New Roman" w:eastAsia="Times New Roman" w:hAnsi="Times New Roman" w:cs="Times New Roman"/>
          <w:lang w:eastAsia="ru-RU"/>
        </w:rPr>
        <w:t> </w:t>
      </w:r>
    </w:p>
    <w:p w:rsidR="00A00A02" w:rsidRPr="007D4BD2" w:rsidRDefault="00A00A02" w:rsidP="00A00A02">
      <w:pPr>
        <w:spacing w:after="0" w:line="240" w:lineRule="auto"/>
        <w:jc w:val="center"/>
        <w:rPr>
          <w:rFonts w:ascii="Times New Roman" w:eastAsia="Times New Roman" w:hAnsi="Times New Roman" w:cs="Times New Roman"/>
          <w:lang w:eastAsia="ru-RU"/>
        </w:rPr>
      </w:pPr>
      <w:r w:rsidRPr="007D4BD2">
        <w:rPr>
          <w:rFonts w:ascii="Times New Roman" w:eastAsia="Times New Roman" w:hAnsi="Times New Roman" w:cs="Times New Roman"/>
          <w:lang w:eastAsia="ru-RU"/>
        </w:rPr>
        <w:br/>
      </w:r>
    </w:p>
    <w:p w:rsidR="00A00A02" w:rsidRPr="007D4BD2" w:rsidRDefault="00A00A02" w:rsidP="00A00A02">
      <w:pPr>
        <w:spacing w:after="0" w:line="240" w:lineRule="auto"/>
        <w:jc w:val="center"/>
        <w:rPr>
          <w:rFonts w:ascii="Times New Roman" w:eastAsia="Times New Roman" w:hAnsi="Times New Roman" w:cs="Times New Roman"/>
          <w:lang w:eastAsia="ru-RU"/>
        </w:rPr>
      </w:pPr>
    </w:p>
    <w:p w:rsidR="00A00A02" w:rsidRPr="007D4BD2" w:rsidRDefault="00A00A02" w:rsidP="00A00A02">
      <w:pPr>
        <w:spacing w:after="0" w:line="240" w:lineRule="auto"/>
        <w:jc w:val="center"/>
        <w:rPr>
          <w:rFonts w:ascii="Times New Roman" w:eastAsia="Times New Roman" w:hAnsi="Times New Roman" w:cs="Times New Roman"/>
          <w:lang w:eastAsia="ru-RU"/>
        </w:rPr>
      </w:pPr>
    </w:p>
    <w:p w:rsidR="00A00A02" w:rsidRPr="007D4BD2" w:rsidRDefault="00A00A02" w:rsidP="00A00A02">
      <w:pPr>
        <w:spacing w:after="0" w:line="240" w:lineRule="auto"/>
        <w:jc w:val="center"/>
        <w:rPr>
          <w:rFonts w:ascii="Times New Roman" w:eastAsia="Times New Roman" w:hAnsi="Times New Roman" w:cs="Times New Roman"/>
          <w:lang w:eastAsia="ru-RU"/>
        </w:rPr>
      </w:pPr>
    </w:p>
    <w:p w:rsidR="00A00A02" w:rsidRPr="007D4BD2" w:rsidRDefault="00A00A02" w:rsidP="00A00A02">
      <w:pPr>
        <w:spacing w:after="0" w:line="240" w:lineRule="auto"/>
        <w:jc w:val="center"/>
        <w:rPr>
          <w:rFonts w:ascii="Times New Roman" w:eastAsia="Times New Roman" w:hAnsi="Times New Roman" w:cs="Times New Roman"/>
          <w:lang w:eastAsia="ru-RU"/>
        </w:rPr>
      </w:pPr>
    </w:p>
    <w:p w:rsidR="00A00A02" w:rsidRPr="007D4BD2" w:rsidRDefault="00A00A02" w:rsidP="00A00A02">
      <w:pPr>
        <w:spacing w:after="0" w:line="240" w:lineRule="auto"/>
        <w:jc w:val="center"/>
        <w:rPr>
          <w:rFonts w:ascii="Times New Roman" w:eastAsia="Times New Roman" w:hAnsi="Times New Roman" w:cs="Times New Roman"/>
          <w:lang w:eastAsia="ru-RU"/>
        </w:rPr>
      </w:pPr>
    </w:p>
    <w:p w:rsidR="00A00A02" w:rsidRPr="007D4BD2" w:rsidRDefault="00A00A02" w:rsidP="00A00A02">
      <w:pPr>
        <w:spacing w:after="0" w:line="240" w:lineRule="auto"/>
        <w:jc w:val="center"/>
        <w:rPr>
          <w:rFonts w:ascii="Times New Roman" w:eastAsia="Times New Roman" w:hAnsi="Times New Roman" w:cs="Times New Roman"/>
          <w:lang w:eastAsia="ru-RU"/>
        </w:rPr>
      </w:pPr>
    </w:p>
    <w:p w:rsidR="00A00A02" w:rsidRPr="007D4BD2" w:rsidRDefault="00A00A02" w:rsidP="00A00A02">
      <w:pPr>
        <w:spacing w:after="0" w:line="240" w:lineRule="auto"/>
        <w:jc w:val="center"/>
        <w:rPr>
          <w:rFonts w:ascii="Times New Roman" w:eastAsia="Times New Roman" w:hAnsi="Times New Roman" w:cs="Times New Roman"/>
          <w:lang w:eastAsia="ru-RU"/>
        </w:rPr>
      </w:pPr>
    </w:p>
    <w:p w:rsidR="00A00A02" w:rsidRPr="007D4BD2" w:rsidRDefault="00A00A02" w:rsidP="00A00A02">
      <w:pPr>
        <w:spacing w:after="0" w:line="240" w:lineRule="auto"/>
        <w:jc w:val="center"/>
        <w:rPr>
          <w:rFonts w:ascii="Times New Roman" w:eastAsia="Times New Roman" w:hAnsi="Times New Roman" w:cs="Times New Roman"/>
          <w:lang w:eastAsia="ru-RU"/>
        </w:rPr>
      </w:pPr>
    </w:p>
    <w:p w:rsidR="00A00A02" w:rsidRPr="007D4BD2" w:rsidRDefault="00A00A02" w:rsidP="00A00A02">
      <w:pPr>
        <w:spacing w:after="0" w:line="240" w:lineRule="auto"/>
        <w:jc w:val="center"/>
        <w:rPr>
          <w:rFonts w:ascii="Times New Roman" w:eastAsia="Times New Roman" w:hAnsi="Times New Roman" w:cs="Times New Roman"/>
          <w:lang w:eastAsia="ru-RU"/>
        </w:rPr>
      </w:pPr>
    </w:p>
    <w:p w:rsidR="00A00A02" w:rsidRPr="007D4BD2" w:rsidRDefault="00A00A02" w:rsidP="00A00A02">
      <w:pPr>
        <w:spacing w:after="0" w:line="240" w:lineRule="auto"/>
        <w:jc w:val="center"/>
        <w:rPr>
          <w:rFonts w:ascii="Times New Roman" w:eastAsia="Times New Roman" w:hAnsi="Times New Roman" w:cs="Times New Roman"/>
          <w:lang w:eastAsia="ru-RU"/>
        </w:rPr>
      </w:pPr>
    </w:p>
    <w:p w:rsidR="00A00A02" w:rsidRPr="007D4BD2" w:rsidRDefault="00A00A02" w:rsidP="00A00A02">
      <w:pPr>
        <w:spacing w:after="0" w:line="240" w:lineRule="auto"/>
        <w:jc w:val="center"/>
        <w:rPr>
          <w:rFonts w:ascii="Times New Roman" w:eastAsia="Times New Roman" w:hAnsi="Times New Roman" w:cs="Times New Roman"/>
          <w:lang w:eastAsia="ru-RU"/>
        </w:rPr>
      </w:pPr>
    </w:p>
    <w:p w:rsidR="00A00A02" w:rsidRPr="007D4BD2" w:rsidRDefault="00A00A02" w:rsidP="00A00A02">
      <w:pPr>
        <w:spacing w:after="0" w:line="240" w:lineRule="auto"/>
        <w:jc w:val="center"/>
        <w:rPr>
          <w:rFonts w:ascii="Times New Roman" w:eastAsia="Times New Roman" w:hAnsi="Times New Roman" w:cs="Times New Roman"/>
          <w:lang w:eastAsia="ru-RU"/>
        </w:rPr>
      </w:pPr>
    </w:p>
    <w:p w:rsidR="00A00A02" w:rsidRPr="007D4BD2" w:rsidRDefault="00A00A02" w:rsidP="00A00A02">
      <w:pPr>
        <w:spacing w:after="0" w:line="240" w:lineRule="auto"/>
        <w:jc w:val="center"/>
        <w:rPr>
          <w:rFonts w:ascii="Times New Roman" w:eastAsia="Times New Roman" w:hAnsi="Times New Roman" w:cs="Times New Roman"/>
          <w:lang w:eastAsia="ru-RU"/>
        </w:rPr>
      </w:pPr>
    </w:p>
    <w:p w:rsidR="00A00A02" w:rsidRPr="007D4BD2" w:rsidRDefault="00A00A02" w:rsidP="00A00A02">
      <w:pPr>
        <w:spacing w:after="0" w:line="240" w:lineRule="auto"/>
        <w:jc w:val="center"/>
        <w:rPr>
          <w:rFonts w:ascii="Times New Roman" w:eastAsia="Times New Roman" w:hAnsi="Times New Roman" w:cs="Times New Roman"/>
          <w:lang w:eastAsia="ru-RU"/>
        </w:rPr>
      </w:pPr>
    </w:p>
    <w:p w:rsidR="00A00A02" w:rsidRPr="007D4BD2" w:rsidRDefault="00A00A02" w:rsidP="00A00A02">
      <w:pPr>
        <w:spacing w:after="0" w:line="240" w:lineRule="auto"/>
        <w:jc w:val="center"/>
        <w:rPr>
          <w:rFonts w:ascii="Times New Roman" w:eastAsia="Times New Roman" w:hAnsi="Times New Roman" w:cs="Times New Roman"/>
          <w:lang w:eastAsia="ru-RU"/>
        </w:rPr>
      </w:pPr>
    </w:p>
    <w:p w:rsidR="00A00A02" w:rsidRPr="007D4BD2" w:rsidRDefault="00A00A02" w:rsidP="00A00A02">
      <w:pPr>
        <w:spacing w:after="0" w:line="240" w:lineRule="auto"/>
        <w:jc w:val="center"/>
        <w:rPr>
          <w:rFonts w:ascii="Times New Roman" w:eastAsia="Times New Roman" w:hAnsi="Times New Roman" w:cs="Times New Roman"/>
          <w:lang w:eastAsia="ru-RU"/>
        </w:rPr>
      </w:pPr>
    </w:p>
    <w:p w:rsidR="00A00A02" w:rsidRPr="007D4BD2" w:rsidRDefault="00A00A02" w:rsidP="00A00A02">
      <w:pPr>
        <w:spacing w:after="0" w:line="240" w:lineRule="auto"/>
        <w:jc w:val="center"/>
        <w:rPr>
          <w:rFonts w:ascii="Times New Roman" w:eastAsia="Times New Roman" w:hAnsi="Times New Roman" w:cs="Times New Roman"/>
          <w:lang w:eastAsia="ru-RU"/>
        </w:rPr>
      </w:pPr>
    </w:p>
    <w:p w:rsidR="00A00A02" w:rsidRPr="007D4BD2" w:rsidRDefault="00A00A02" w:rsidP="00A00A02">
      <w:pPr>
        <w:spacing w:after="0" w:line="240" w:lineRule="auto"/>
        <w:jc w:val="center"/>
        <w:rPr>
          <w:rFonts w:ascii="Times New Roman" w:eastAsia="Times New Roman" w:hAnsi="Times New Roman" w:cs="Times New Roman"/>
          <w:lang w:eastAsia="ru-RU"/>
        </w:rPr>
      </w:pPr>
    </w:p>
    <w:p w:rsidR="00A00A02" w:rsidRPr="007D4BD2" w:rsidRDefault="00A00A02" w:rsidP="00A00A02">
      <w:pPr>
        <w:spacing w:after="0" w:line="240" w:lineRule="auto"/>
        <w:jc w:val="center"/>
        <w:rPr>
          <w:rFonts w:ascii="Times New Roman" w:eastAsia="Times New Roman" w:hAnsi="Times New Roman" w:cs="Times New Roman"/>
          <w:lang w:eastAsia="ru-RU"/>
        </w:rPr>
      </w:pPr>
    </w:p>
    <w:p w:rsidR="00A00A02" w:rsidRPr="007D4BD2" w:rsidRDefault="00A00A02" w:rsidP="00A00A02">
      <w:pPr>
        <w:spacing w:after="0" w:line="240" w:lineRule="auto"/>
        <w:jc w:val="center"/>
        <w:rPr>
          <w:rFonts w:ascii="Times New Roman" w:eastAsia="Times New Roman" w:hAnsi="Times New Roman" w:cs="Times New Roman"/>
          <w:sz w:val="24"/>
          <w:szCs w:val="24"/>
          <w:lang w:eastAsia="ru-RU"/>
        </w:rPr>
      </w:pPr>
      <w:r w:rsidRPr="007D4BD2">
        <w:rPr>
          <w:rFonts w:ascii="Times New Roman" w:eastAsia="Times New Roman" w:hAnsi="Times New Roman" w:cs="Times New Roman"/>
          <w:sz w:val="24"/>
          <w:szCs w:val="24"/>
          <w:lang w:eastAsia="ru-RU"/>
        </w:rPr>
        <w:lastRenderedPageBreak/>
        <w:t>ВВЕДЕНИЕ</w:t>
      </w:r>
    </w:p>
    <w:p w:rsidR="006D63A6" w:rsidRPr="007D4BD2" w:rsidRDefault="00A00A02" w:rsidP="00A00A02">
      <w:pPr>
        <w:rPr>
          <w:rFonts w:ascii="Times New Roman" w:eastAsia="Times New Roman" w:hAnsi="Times New Roman" w:cs="Times New Roman"/>
          <w:sz w:val="24"/>
          <w:szCs w:val="24"/>
          <w:lang w:eastAsia="ru-RU"/>
        </w:rPr>
      </w:pPr>
      <w:r w:rsidRPr="007D4BD2">
        <w:rPr>
          <w:rFonts w:ascii="Times New Roman" w:eastAsia="Times New Roman" w:hAnsi="Times New Roman" w:cs="Times New Roman"/>
          <w:sz w:val="24"/>
          <w:szCs w:val="24"/>
          <w:lang w:eastAsia="ru-RU"/>
        </w:rPr>
        <w:br/>
        <w:t>Любая попытка исследовать отдельную отрасль экономики была бы бесконечной и невыполнимой задачей. Их просто слишком много. Следовательно, мы ставим более реалистичную цель - определить и обсудить несколько основных рыночных структур., или моделей. Поступая так, мы познакомимся с наиболее общим способом, которым определяются цены и объем производства в большинстве типов рынка, которые характеризуют нашу экономику.</w:t>
      </w:r>
      <w:r w:rsidRPr="007D4BD2">
        <w:rPr>
          <w:rFonts w:ascii="Times New Roman" w:eastAsia="Times New Roman" w:hAnsi="Times New Roman" w:cs="Times New Roman"/>
          <w:sz w:val="24"/>
          <w:szCs w:val="24"/>
          <w:lang w:eastAsia="ru-RU"/>
        </w:rPr>
        <w:br/>
        <w:t>Экономисты различают четыре довольно несхожие рыночные ситуации;</w:t>
      </w:r>
      <w:r w:rsidRPr="007D4BD2">
        <w:rPr>
          <w:rFonts w:ascii="Times New Roman" w:eastAsia="Times New Roman" w:hAnsi="Times New Roman" w:cs="Times New Roman"/>
          <w:sz w:val="24"/>
          <w:szCs w:val="24"/>
          <w:lang w:eastAsia="ru-RU"/>
        </w:rPr>
        <w:br/>
        <w:t>• чистую конкуренцию;</w:t>
      </w:r>
      <w:r w:rsidRPr="007D4BD2">
        <w:rPr>
          <w:rFonts w:ascii="Times New Roman" w:eastAsia="Times New Roman" w:hAnsi="Times New Roman" w:cs="Times New Roman"/>
          <w:sz w:val="24"/>
          <w:szCs w:val="24"/>
          <w:lang w:eastAsia="ru-RU"/>
        </w:rPr>
        <w:br/>
        <w:t>• чистую монополию;</w:t>
      </w:r>
      <w:r w:rsidRPr="007D4BD2">
        <w:rPr>
          <w:rFonts w:ascii="Times New Roman" w:eastAsia="Times New Roman" w:hAnsi="Times New Roman" w:cs="Times New Roman"/>
          <w:sz w:val="24"/>
          <w:szCs w:val="24"/>
          <w:lang w:eastAsia="ru-RU"/>
        </w:rPr>
        <w:br/>
        <w:t>• монополистическую конкуренцию,</w:t>
      </w:r>
      <w:r w:rsidRPr="007D4BD2">
        <w:rPr>
          <w:rFonts w:ascii="Times New Roman" w:eastAsia="Times New Roman" w:hAnsi="Times New Roman" w:cs="Times New Roman"/>
          <w:sz w:val="24"/>
          <w:szCs w:val="24"/>
          <w:lang w:eastAsia="ru-RU"/>
        </w:rPr>
        <w:br/>
        <w:t>• олигополию;</w:t>
      </w:r>
      <w:r w:rsidRPr="007D4BD2">
        <w:rPr>
          <w:rFonts w:ascii="Times New Roman" w:eastAsia="Times New Roman" w:hAnsi="Times New Roman" w:cs="Times New Roman"/>
          <w:sz w:val="24"/>
          <w:szCs w:val="24"/>
          <w:lang w:eastAsia="ru-RU"/>
        </w:rPr>
        <w:br/>
        <w:t>Эти четыре модели рынка отличаются по количеству фирм в</w:t>
      </w:r>
      <w:r w:rsidRPr="007D4BD2">
        <w:rPr>
          <w:rFonts w:ascii="Times New Roman" w:eastAsia="Times New Roman" w:hAnsi="Times New Roman" w:cs="Times New Roman"/>
          <w:sz w:val="24"/>
          <w:szCs w:val="24"/>
          <w:lang w:eastAsia="ru-RU"/>
        </w:rPr>
        <w:br/>
        <w:t>отрасли независимо от того, является продукция стандартизированной или дифференцированной и насколько легко или трудно новым фирмам войти в отрасль.</w:t>
      </w:r>
      <w:r w:rsidRPr="007D4BD2">
        <w:rPr>
          <w:rFonts w:ascii="Times New Roman" w:eastAsia="Times New Roman" w:hAnsi="Times New Roman" w:cs="Times New Roman"/>
          <w:sz w:val="24"/>
          <w:szCs w:val="24"/>
          <w:lang w:eastAsia="ru-RU"/>
        </w:rPr>
        <w:br/>
        <w:t>В данной курсовой работе мы рассмотрим такую тему как «Конкуренция и монополия».</w:t>
      </w:r>
      <w:r w:rsidRPr="007D4BD2">
        <w:rPr>
          <w:rFonts w:ascii="Times New Roman" w:eastAsia="Times New Roman" w:hAnsi="Times New Roman" w:cs="Times New Roman"/>
          <w:sz w:val="24"/>
          <w:szCs w:val="24"/>
          <w:lang w:eastAsia="ru-RU"/>
        </w:rPr>
        <w:br/>
        <w:t>Рассмотрим такое понятие как «конкуренция», включающее в себя совершенную и несовершенную конкуренцию, рассмотрим и проанализируем виды несовершенной конкуренции. Изучим содержание рыночной конкуренции.</w:t>
      </w:r>
      <w:r w:rsidRPr="007D4BD2">
        <w:rPr>
          <w:rFonts w:ascii="Times New Roman" w:eastAsia="Times New Roman" w:hAnsi="Times New Roman" w:cs="Times New Roman"/>
          <w:sz w:val="24"/>
          <w:szCs w:val="24"/>
          <w:lang w:eastAsia="ru-RU"/>
        </w:rPr>
        <w:br/>
        <w:t>Рынок является совершенно конкурентным, если все продавцы в отрасли - совершенно конкуренты и имеется много покупателей, каждый из которых хорошо информирован о ценах продавцов и которые малы относительно рынка и действуют независимо.</w:t>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sz w:val="24"/>
          <w:szCs w:val="24"/>
          <w:lang w:eastAsia="ru-RU"/>
        </w:rPr>
        <w:br/>
        <w:t>Все продавцы на рынке будут совершенными, если</w:t>
      </w:r>
      <w:r w:rsidRPr="007D4BD2">
        <w:rPr>
          <w:rFonts w:ascii="Times New Roman" w:eastAsia="Times New Roman" w:hAnsi="Times New Roman" w:cs="Times New Roman"/>
          <w:sz w:val="24"/>
          <w:szCs w:val="24"/>
          <w:lang w:eastAsia="ru-RU"/>
        </w:rPr>
        <w:br/>
      </w:r>
      <w:proofErr w:type="spellStart"/>
      <w:r w:rsidRPr="007D4BD2">
        <w:rPr>
          <w:rFonts w:ascii="Times New Roman" w:eastAsia="Times New Roman" w:hAnsi="Times New Roman" w:cs="Times New Roman"/>
          <w:sz w:val="24"/>
          <w:szCs w:val="24"/>
          <w:lang w:eastAsia="ru-RU"/>
        </w:rPr>
        <w:t>a</w:t>
      </w:r>
      <w:proofErr w:type="spellEnd"/>
      <w:r w:rsidRPr="007D4BD2">
        <w:rPr>
          <w:rFonts w:ascii="Times New Roman" w:eastAsia="Times New Roman" w:hAnsi="Times New Roman" w:cs="Times New Roman"/>
          <w:sz w:val="24"/>
          <w:szCs w:val="24"/>
          <w:lang w:eastAsia="ru-RU"/>
        </w:rPr>
        <w:t>. каждый их них мал относительно рынка в целом</w:t>
      </w:r>
      <w:r w:rsidRPr="007D4BD2">
        <w:rPr>
          <w:rFonts w:ascii="Times New Roman" w:eastAsia="Times New Roman" w:hAnsi="Times New Roman" w:cs="Times New Roman"/>
          <w:sz w:val="24"/>
          <w:szCs w:val="24"/>
          <w:lang w:eastAsia="ru-RU"/>
        </w:rPr>
        <w:br/>
      </w:r>
      <w:proofErr w:type="spellStart"/>
      <w:r w:rsidRPr="007D4BD2">
        <w:rPr>
          <w:rFonts w:ascii="Times New Roman" w:eastAsia="Times New Roman" w:hAnsi="Times New Roman" w:cs="Times New Roman"/>
          <w:sz w:val="24"/>
          <w:szCs w:val="24"/>
          <w:lang w:eastAsia="ru-RU"/>
        </w:rPr>
        <w:t>b</w:t>
      </w:r>
      <w:proofErr w:type="spellEnd"/>
      <w:r w:rsidRPr="007D4BD2">
        <w:rPr>
          <w:rFonts w:ascii="Times New Roman" w:eastAsia="Times New Roman" w:hAnsi="Times New Roman" w:cs="Times New Roman"/>
          <w:sz w:val="24"/>
          <w:szCs w:val="24"/>
          <w:lang w:eastAsia="ru-RU"/>
        </w:rPr>
        <w:t>. продукция является однородной</w:t>
      </w:r>
      <w:r w:rsidRPr="007D4BD2">
        <w:rPr>
          <w:rFonts w:ascii="Times New Roman" w:eastAsia="Times New Roman" w:hAnsi="Times New Roman" w:cs="Times New Roman"/>
          <w:sz w:val="24"/>
          <w:szCs w:val="24"/>
          <w:lang w:eastAsia="ru-RU"/>
        </w:rPr>
        <w:br/>
      </w:r>
      <w:proofErr w:type="spellStart"/>
      <w:r w:rsidRPr="007D4BD2">
        <w:rPr>
          <w:rFonts w:ascii="Times New Roman" w:eastAsia="Times New Roman" w:hAnsi="Times New Roman" w:cs="Times New Roman"/>
          <w:sz w:val="24"/>
          <w:szCs w:val="24"/>
          <w:lang w:eastAsia="ru-RU"/>
        </w:rPr>
        <w:t>c</w:t>
      </w:r>
      <w:proofErr w:type="spellEnd"/>
      <w:r w:rsidRPr="007D4BD2">
        <w:rPr>
          <w:rFonts w:ascii="Times New Roman" w:eastAsia="Times New Roman" w:hAnsi="Times New Roman" w:cs="Times New Roman"/>
          <w:sz w:val="24"/>
          <w:szCs w:val="24"/>
          <w:lang w:eastAsia="ru-RU"/>
        </w:rPr>
        <w:t>. покупатели хорошо информированы о ценах продавцов</w:t>
      </w:r>
      <w:r w:rsidRPr="007D4BD2">
        <w:rPr>
          <w:rFonts w:ascii="Times New Roman" w:eastAsia="Times New Roman" w:hAnsi="Times New Roman" w:cs="Times New Roman"/>
          <w:sz w:val="24"/>
          <w:szCs w:val="24"/>
          <w:lang w:eastAsia="ru-RU"/>
        </w:rPr>
        <w:br/>
      </w:r>
      <w:proofErr w:type="spellStart"/>
      <w:r w:rsidRPr="007D4BD2">
        <w:rPr>
          <w:rFonts w:ascii="Times New Roman" w:eastAsia="Times New Roman" w:hAnsi="Times New Roman" w:cs="Times New Roman"/>
          <w:sz w:val="24"/>
          <w:szCs w:val="24"/>
          <w:lang w:eastAsia="ru-RU"/>
        </w:rPr>
        <w:t>d</w:t>
      </w:r>
      <w:proofErr w:type="spellEnd"/>
      <w:r w:rsidRPr="007D4BD2">
        <w:rPr>
          <w:rFonts w:ascii="Times New Roman" w:eastAsia="Times New Roman" w:hAnsi="Times New Roman" w:cs="Times New Roman"/>
          <w:sz w:val="24"/>
          <w:szCs w:val="24"/>
          <w:lang w:eastAsia="ru-RU"/>
        </w:rPr>
        <w:t>. продавцы действуют независимо друг от друга</w:t>
      </w:r>
      <w:r w:rsidRPr="007D4BD2">
        <w:rPr>
          <w:rFonts w:ascii="Times New Roman" w:eastAsia="Times New Roman" w:hAnsi="Times New Roman" w:cs="Times New Roman"/>
          <w:sz w:val="24"/>
          <w:szCs w:val="24"/>
          <w:lang w:eastAsia="ru-RU"/>
        </w:rPr>
        <w:br/>
      </w:r>
      <w:proofErr w:type="spellStart"/>
      <w:r w:rsidRPr="007D4BD2">
        <w:rPr>
          <w:rFonts w:ascii="Times New Roman" w:eastAsia="Times New Roman" w:hAnsi="Times New Roman" w:cs="Times New Roman"/>
          <w:sz w:val="24"/>
          <w:szCs w:val="24"/>
          <w:lang w:eastAsia="ru-RU"/>
        </w:rPr>
        <w:t>e</w:t>
      </w:r>
      <w:proofErr w:type="spellEnd"/>
      <w:r w:rsidRPr="007D4BD2">
        <w:rPr>
          <w:rFonts w:ascii="Times New Roman" w:eastAsia="Times New Roman" w:hAnsi="Times New Roman" w:cs="Times New Roman"/>
          <w:sz w:val="24"/>
          <w:szCs w:val="24"/>
          <w:lang w:eastAsia="ru-RU"/>
        </w:rPr>
        <w:t>. фирмы могут свободно выходить из отрасли и входить в отрасль.</w:t>
      </w:r>
      <w:r w:rsidRPr="007D4BD2">
        <w:rPr>
          <w:rFonts w:ascii="Times New Roman" w:eastAsia="Times New Roman" w:hAnsi="Times New Roman" w:cs="Times New Roman"/>
          <w:sz w:val="24"/>
          <w:szCs w:val="24"/>
          <w:lang w:eastAsia="ru-RU"/>
        </w:rPr>
        <w:br/>
        <w:t>Рынки, на которых либо покупатели, либо продавцы принимают в расчет свою способность воздействовать на рыночную цену, являются несовершенно конкурентными.</w:t>
      </w:r>
      <w:r w:rsidRPr="007D4BD2">
        <w:rPr>
          <w:rFonts w:ascii="Times New Roman" w:eastAsia="Times New Roman" w:hAnsi="Times New Roman" w:cs="Times New Roman"/>
          <w:sz w:val="24"/>
          <w:szCs w:val="24"/>
          <w:lang w:eastAsia="ru-RU"/>
        </w:rPr>
        <w:br/>
        <w:t>Мы так же подробно рассмотрим и проанализируем отдельный вид несовершенной конкуренции монополию и рассмотрим ее виды</w:t>
      </w:r>
      <w:r w:rsidRPr="007D4BD2">
        <w:rPr>
          <w:rFonts w:ascii="Times New Roman" w:eastAsia="Times New Roman" w:hAnsi="Times New Roman" w:cs="Times New Roman"/>
          <w:sz w:val="24"/>
          <w:szCs w:val="24"/>
          <w:lang w:eastAsia="ru-RU"/>
        </w:rPr>
        <w:br/>
        <w:t>Монополия представляет собой крайний случай несовершенной конкуренции, где имеется один продавец и отсутствует возможность вхождения других.</w:t>
      </w:r>
      <w:r w:rsidRPr="007D4BD2">
        <w:rPr>
          <w:rFonts w:ascii="Times New Roman" w:eastAsia="Times New Roman" w:hAnsi="Times New Roman" w:cs="Times New Roman"/>
          <w:sz w:val="24"/>
          <w:szCs w:val="24"/>
          <w:lang w:eastAsia="ru-RU"/>
        </w:rPr>
        <w:br/>
        <w:t>Так как монополия оказывает негативное влияние на экономику рассмотрим такое понятие как антимонопольное регулирование.</w:t>
      </w:r>
      <w:r w:rsidRPr="007D4BD2">
        <w:rPr>
          <w:rFonts w:ascii="Times New Roman" w:eastAsia="Times New Roman" w:hAnsi="Times New Roman" w:cs="Times New Roman"/>
          <w:sz w:val="24"/>
          <w:szCs w:val="24"/>
          <w:lang w:eastAsia="ru-RU"/>
        </w:rPr>
        <w:br/>
        <w:t>Антимонопольное регулирование включает в себя:</w:t>
      </w:r>
      <w:r w:rsidRPr="007D4BD2">
        <w:rPr>
          <w:rFonts w:ascii="Times New Roman" w:eastAsia="Times New Roman" w:hAnsi="Times New Roman" w:cs="Times New Roman"/>
          <w:sz w:val="24"/>
          <w:szCs w:val="24"/>
          <w:lang w:eastAsia="ru-RU"/>
        </w:rPr>
        <w:br/>
        <w:t>• административный контроль над монополизированными рынками,</w:t>
      </w:r>
      <w:r w:rsidRPr="007D4BD2">
        <w:rPr>
          <w:rFonts w:ascii="Times New Roman" w:eastAsia="Times New Roman" w:hAnsi="Times New Roman" w:cs="Times New Roman"/>
          <w:sz w:val="24"/>
          <w:szCs w:val="24"/>
          <w:lang w:eastAsia="ru-RU"/>
        </w:rPr>
        <w:br/>
        <w:t>• организационный механизм,</w:t>
      </w:r>
      <w:r w:rsidRPr="007D4BD2">
        <w:rPr>
          <w:rFonts w:ascii="Times New Roman" w:eastAsia="Times New Roman" w:hAnsi="Times New Roman" w:cs="Times New Roman"/>
          <w:sz w:val="24"/>
          <w:szCs w:val="24"/>
          <w:lang w:eastAsia="ru-RU"/>
        </w:rPr>
        <w:br/>
        <w:t>• антимонопольное законодательство.</w:t>
      </w:r>
      <w:r w:rsidRPr="007D4BD2">
        <w:rPr>
          <w:rFonts w:ascii="Times New Roman" w:eastAsia="Times New Roman" w:hAnsi="Times New Roman" w:cs="Times New Roman"/>
          <w:sz w:val="24"/>
          <w:szCs w:val="24"/>
          <w:lang w:eastAsia="ru-RU"/>
        </w:rPr>
        <w:br/>
        <w:t>Три основных дефекта дают экономическое оправдание</w:t>
      </w:r>
      <w:r w:rsidRPr="007D4BD2">
        <w:rPr>
          <w:rFonts w:ascii="Times New Roman" w:eastAsia="Times New Roman" w:hAnsi="Times New Roman" w:cs="Times New Roman"/>
          <w:sz w:val="24"/>
          <w:szCs w:val="24"/>
          <w:lang w:eastAsia="ru-RU"/>
        </w:rPr>
        <w:br/>
        <w:t>государственного регулирования: монопольная власть, внешние факторы и несовершенная информация.</w:t>
      </w:r>
      <w:r w:rsidRPr="007D4BD2">
        <w:rPr>
          <w:rFonts w:ascii="Times New Roman" w:eastAsia="Times New Roman" w:hAnsi="Times New Roman" w:cs="Times New Roman"/>
          <w:sz w:val="24"/>
          <w:szCs w:val="24"/>
          <w:lang w:eastAsia="ru-RU"/>
        </w:rPr>
        <w:br/>
        <w:t xml:space="preserve">На мой взгляд, полезно время от времени проводить различие, сравнение и взаимосвязь между </w:t>
      </w:r>
      <w:r w:rsidRPr="007D4BD2">
        <w:rPr>
          <w:rFonts w:ascii="Times New Roman" w:eastAsia="Times New Roman" w:hAnsi="Times New Roman" w:cs="Times New Roman"/>
          <w:sz w:val="24"/>
          <w:szCs w:val="24"/>
          <w:lang w:eastAsia="ru-RU"/>
        </w:rPr>
        <w:lastRenderedPageBreak/>
        <w:t>конкуренцией и монополией и особенностями других основных моделей рынка: чистой монополией, монополистической конкуренцией и олигополией.</w:t>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b/>
          <w:bCs/>
          <w:sz w:val="24"/>
          <w:szCs w:val="24"/>
          <w:lang w:eastAsia="ru-RU"/>
        </w:rPr>
        <w:t>ГЛАВА I РОЛЬ КОНКУРЕНЦИИ В РАЗВИТИИ РЫНОЧНОЙ ЭКОНОМИКИ.</w:t>
      </w:r>
      <w:r w:rsidRPr="007D4BD2">
        <w:rPr>
          <w:rFonts w:ascii="Times New Roman" w:eastAsia="Times New Roman" w:hAnsi="Times New Roman" w:cs="Times New Roman"/>
          <w:sz w:val="24"/>
          <w:szCs w:val="24"/>
          <w:lang w:eastAsia="ru-RU"/>
        </w:rPr>
        <w:t> </w:t>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b/>
          <w:bCs/>
          <w:sz w:val="24"/>
          <w:szCs w:val="24"/>
          <w:lang w:eastAsia="ru-RU"/>
        </w:rPr>
        <w:t>1.1. КОНКУРЕНЦИЯ КАК ЦЕНТРАЛЬНОЕ ЗВЕНО РЫНОЧНОГО МЕХАНИЗМА.</w:t>
      </w:r>
      <w:r w:rsidRPr="007D4BD2">
        <w:rPr>
          <w:rFonts w:ascii="Times New Roman" w:eastAsia="Times New Roman" w:hAnsi="Times New Roman" w:cs="Times New Roman"/>
          <w:sz w:val="24"/>
          <w:szCs w:val="24"/>
          <w:lang w:eastAsia="ru-RU"/>
        </w:rPr>
        <w:t> </w:t>
      </w:r>
      <w:r w:rsidRPr="007D4BD2">
        <w:rPr>
          <w:rFonts w:ascii="Times New Roman" w:eastAsia="Times New Roman" w:hAnsi="Times New Roman" w:cs="Times New Roman"/>
          <w:sz w:val="24"/>
          <w:szCs w:val="24"/>
          <w:lang w:eastAsia="ru-RU"/>
        </w:rPr>
        <w:br/>
        <w:t>Роль конкуренции в хозяйственной жизни общества глубока и многогранна. Способствуя росту наиболее эффективных производств и вымывая неэффективные хозяйственные звенья, конкуренция выступает в качестве механизма регулирования народнохозяйственных пропорций. Она проявляет себя как способ ориентирующий предпринимателей на повышение эффективности хозяйствования..</w:t>
      </w:r>
      <w:r w:rsidRPr="007D4BD2">
        <w:rPr>
          <w:rFonts w:ascii="Times New Roman" w:eastAsia="Times New Roman" w:hAnsi="Times New Roman" w:cs="Times New Roman"/>
          <w:sz w:val="24"/>
          <w:szCs w:val="24"/>
          <w:lang w:eastAsia="ru-RU"/>
        </w:rPr>
        <w:br/>
        <w:t xml:space="preserve">Конкуренция является особым способом взаимодействия рыночных субъектов. С точки зрения отдельного </w:t>
      </w:r>
      <w:proofErr w:type="spellStart"/>
      <w:r w:rsidRPr="007D4BD2">
        <w:rPr>
          <w:rFonts w:ascii="Times New Roman" w:eastAsia="Times New Roman" w:hAnsi="Times New Roman" w:cs="Times New Roman"/>
          <w:sz w:val="24"/>
          <w:szCs w:val="24"/>
          <w:lang w:eastAsia="ru-RU"/>
        </w:rPr>
        <w:t>предпринимателя,конкуренция-это</w:t>
      </w:r>
      <w:proofErr w:type="spellEnd"/>
      <w:r w:rsidRPr="007D4BD2">
        <w:rPr>
          <w:rFonts w:ascii="Times New Roman" w:eastAsia="Times New Roman" w:hAnsi="Times New Roman" w:cs="Times New Roman"/>
          <w:sz w:val="24"/>
          <w:szCs w:val="24"/>
          <w:lang w:eastAsia="ru-RU"/>
        </w:rPr>
        <w:t xml:space="preserve"> процесс состязательной борьбы фирм за ограниченный платежеспособный спрос.</w:t>
      </w:r>
      <w:r w:rsidRPr="007D4BD2">
        <w:rPr>
          <w:rFonts w:ascii="Times New Roman" w:eastAsia="Times New Roman" w:hAnsi="Times New Roman" w:cs="Times New Roman"/>
          <w:sz w:val="24"/>
          <w:szCs w:val="24"/>
          <w:lang w:eastAsia="ru-RU"/>
        </w:rPr>
        <w:br/>
        <w:t>Сказанное не означает, что все сводится только к этому. В действительности конкурентные отношения фирм выходят далеко за границы отдельных рыночных сегментов даже отраслей, является формой борьбы за лучшие условия хозяйствования. Именно этот аспект конкуренции позволяет раскрыть ее значение и роль в развитии экономики. Экономическая природа конкуренции связана с расщеплением экономической власти. Это означает, что уже само наличие конкуренции, с одной стороны, указывает на возможность закрепления за хозяйствующими субъектами определенной экономической свободы, а с другой стороны, что особенно важно, - на рассредоточение экономической власти среди агентов рынка, позволяющее им осуществлять свободный выбор. Поэтому роль конкуренции не исчерпывается лишь ограниченными воздействиями, а одновременно служит и питательной средой предпринимательских структур.</w:t>
      </w:r>
      <w:r w:rsidRPr="007D4BD2">
        <w:rPr>
          <w:rFonts w:ascii="Times New Roman" w:eastAsia="Times New Roman" w:hAnsi="Times New Roman" w:cs="Times New Roman"/>
          <w:sz w:val="24"/>
          <w:szCs w:val="24"/>
          <w:lang w:eastAsia="ru-RU"/>
        </w:rPr>
        <w:br/>
        <w:t>Во-вторых, обеспечивая равные принципы состязательности, она противодействует абсолютному доминированию какого - либо из преимуществ фирм, изначально обусловливая существование самых разновидных их типов и форм. Крупные предприятия выигрывают за счет экономической мощи и масштабности производства. Малые, напротив, компенсируют свою экономическую слабость предпринимательской гибкостью. В то время как специализированные предприятия выигрывают благодаря своей способности к приспособляемости, «фирмы - новаторы» пользуются преимуществами первопроходцев. Отсутствие абсолютных преимуществ делает их сосуществование их неизбежным. При этом следует иметь в виду, что, если конкуренция как таковая в принципе предполагает существование разных по масштабу и форме организации предпринимательских структур, то реальное их многообразие в экономике зависит от степени ее жесткости.</w:t>
      </w:r>
      <w:r w:rsidRPr="007D4BD2">
        <w:rPr>
          <w:rFonts w:ascii="Times New Roman" w:eastAsia="Times New Roman" w:hAnsi="Times New Roman" w:cs="Times New Roman"/>
          <w:sz w:val="24"/>
          <w:szCs w:val="24"/>
          <w:lang w:eastAsia="ru-RU"/>
        </w:rPr>
        <w:br/>
        <w:t>Наконец конкуренция - это условие рыночной активности. Задавая критерии эффективности и ориентируя рынок на поиск лучших условий хозяйствования, конкуренция обусловливает необходимость непрерывного совершенствования форм и способов хозяйствования, становясь «вечным двигателем» развития самой рыночной функции. Не столько повышение качества и сокращение затрат, но и поиск новых рынков, создание новых товаров и услуг; применение новых методов предпринимательства становится повседневной заботой конкурентов.</w:t>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b/>
          <w:bCs/>
          <w:sz w:val="24"/>
          <w:szCs w:val="24"/>
          <w:lang w:eastAsia="ru-RU"/>
        </w:rPr>
        <w:t>1.2. СОДЕРЖАНИЕ РЫНОЧНОЙ КОНКУРЕНЦИИ.</w:t>
      </w:r>
      <w:r w:rsidRPr="007D4BD2">
        <w:rPr>
          <w:rFonts w:ascii="Times New Roman" w:eastAsia="Times New Roman" w:hAnsi="Times New Roman" w:cs="Times New Roman"/>
          <w:sz w:val="24"/>
          <w:szCs w:val="24"/>
          <w:lang w:eastAsia="ru-RU"/>
        </w:rPr>
        <w:t> </w:t>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b/>
          <w:bCs/>
          <w:sz w:val="24"/>
          <w:szCs w:val="24"/>
          <w:lang w:eastAsia="ru-RU"/>
        </w:rPr>
        <w:t>Конкуренция</w:t>
      </w:r>
      <w:r w:rsidRPr="007D4BD2">
        <w:rPr>
          <w:rFonts w:ascii="Times New Roman" w:eastAsia="Times New Roman" w:hAnsi="Times New Roman" w:cs="Times New Roman"/>
          <w:sz w:val="24"/>
          <w:szCs w:val="24"/>
          <w:lang w:eastAsia="ru-RU"/>
        </w:rPr>
        <w:t> - это соперничество между людьми, фирмами, организациями, территориями, заинтересованные в достижении одной и той же цели.</w:t>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b/>
          <w:bCs/>
          <w:sz w:val="24"/>
          <w:szCs w:val="24"/>
          <w:lang w:eastAsia="ru-RU"/>
        </w:rPr>
        <w:t>Предмет конкуренции</w:t>
      </w:r>
      <w:r w:rsidRPr="007D4BD2">
        <w:rPr>
          <w:rFonts w:ascii="Times New Roman" w:eastAsia="Times New Roman" w:hAnsi="Times New Roman" w:cs="Times New Roman"/>
          <w:sz w:val="24"/>
          <w:szCs w:val="24"/>
          <w:lang w:eastAsia="ru-RU"/>
        </w:rPr>
        <w:t xml:space="preserve"> – товар, посредством которого соперники стремятся завоевать </w:t>
      </w:r>
      <w:r w:rsidRPr="007D4BD2">
        <w:rPr>
          <w:rFonts w:ascii="Times New Roman" w:eastAsia="Times New Roman" w:hAnsi="Times New Roman" w:cs="Times New Roman"/>
          <w:sz w:val="24"/>
          <w:szCs w:val="24"/>
          <w:lang w:eastAsia="ru-RU"/>
        </w:rPr>
        <w:lastRenderedPageBreak/>
        <w:t>потребителя и его деньга.</w:t>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b/>
          <w:bCs/>
          <w:sz w:val="24"/>
          <w:szCs w:val="24"/>
          <w:lang w:eastAsia="ru-RU"/>
        </w:rPr>
        <w:t>Объект конкуренция</w:t>
      </w:r>
      <w:r w:rsidRPr="007D4BD2">
        <w:rPr>
          <w:rFonts w:ascii="Times New Roman" w:eastAsia="Times New Roman" w:hAnsi="Times New Roman" w:cs="Times New Roman"/>
          <w:sz w:val="24"/>
          <w:szCs w:val="24"/>
          <w:lang w:eastAsia="ru-RU"/>
        </w:rPr>
        <w:t> - это потребитель и покупатель, за расположение которого борются на рынке противоположные стороны.</w:t>
      </w:r>
      <w:r w:rsidRPr="007D4BD2">
        <w:rPr>
          <w:rFonts w:ascii="Times New Roman" w:eastAsia="Times New Roman" w:hAnsi="Times New Roman" w:cs="Times New Roman"/>
          <w:sz w:val="24"/>
          <w:szCs w:val="24"/>
          <w:lang w:eastAsia="ru-RU"/>
        </w:rPr>
        <w:br/>
        <w:t>Конкуренция на рынке имеет свои функции:</w:t>
      </w:r>
      <w:r w:rsidRPr="007D4BD2">
        <w:rPr>
          <w:rFonts w:ascii="Times New Roman" w:eastAsia="Times New Roman" w:hAnsi="Times New Roman" w:cs="Times New Roman"/>
          <w:sz w:val="24"/>
          <w:szCs w:val="24"/>
          <w:lang w:eastAsia="ru-RU"/>
        </w:rPr>
        <w:br/>
        <w:t>1. выявление или установление рыночной стоимости товара;</w:t>
      </w:r>
      <w:r w:rsidRPr="007D4BD2">
        <w:rPr>
          <w:rFonts w:ascii="Times New Roman" w:eastAsia="Times New Roman" w:hAnsi="Times New Roman" w:cs="Times New Roman"/>
          <w:sz w:val="24"/>
          <w:szCs w:val="24"/>
          <w:lang w:eastAsia="ru-RU"/>
        </w:rPr>
        <w:br/>
        <w:t>2. выравнивание индивидуальных стоимостей и распределение; прибыли в зависимости от различных затрат труда;</w:t>
      </w:r>
      <w:r w:rsidRPr="007D4BD2">
        <w:rPr>
          <w:rFonts w:ascii="Times New Roman" w:eastAsia="Times New Roman" w:hAnsi="Times New Roman" w:cs="Times New Roman"/>
          <w:sz w:val="24"/>
          <w:szCs w:val="24"/>
          <w:lang w:eastAsia="ru-RU"/>
        </w:rPr>
        <w:br/>
        <w:t>3. регулирование перелива средств между отраслями и производствами.</w:t>
      </w:r>
      <w:r w:rsidRPr="007D4BD2">
        <w:rPr>
          <w:rFonts w:ascii="Times New Roman" w:eastAsia="Times New Roman" w:hAnsi="Times New Roman" w:cs="Times New Roman"/>
          <w:sz w:val="24"/>
          <w:szCs w:val="24"/>
          <w:lang w:eastAsia="ru-RU"/>
        </w:rPr>
        <w:br/>
        <w:t>Начиная конкурентные отношения на рынке, необходимо определить:</w:t>
      </w:r>
      <w:r w:rsidRPr="007D4BD2">
        <w:rPr>
          <w:rFonts w:ascii="Times New Roman" w:eastAsia="Times New Roman" w:hAnsi="Times New Roman" w:cs="Times New Roman"/>
          <w:sz w:val="24"/>
          <w:szCs w:val="24"/>
          <w:lang w:eastAsia="ru-RU"/>
        </w:rPr>
        <w:br/>
        <w:t>·какие аналогичные товары конкурируют с товарами вашей фирмы и кто их производит?</w:t>
      </w:r>
      <w:r w:rsidRPr="007D4BD2">
        <w:rPr>
          <w:rFonts w:ascii="Times New Roman" w:eastAsia="Times New Roman" w:hAnsi="Times New Roman" w:cs="Times New Roman"/>
          <w:sz w:val="24"/>
          <w:szCs w:val="24"/>
          <w:lang w:eastAsia="ru-RU"/>
        </w:rPr>
        <w:br/>
        <w:t>·существуют ли товары, способные заменить ваш для удовлетворения данной потребности?</w:t>
      </w:r>
      <w:r w:rsidRPr="007D4BD2">
        <w:rPr>
          <w:rFonts w:ascii="Times New Roman" w:eastAsia="Times New Roman" w:hAnsi="Times New Roman" w:cs="Times New Roman"/>
          <w:sz w:val="24"/>
          <w:szCs w:val="24"/>
          <w:lang w:eastAsia="ru-RU"/>
        </w:rPr>
        <w:br/>
        <w:t>·не угрожает ли вашему товару товар тех конкурентов, которые могут удовлетворить данную потребность за счет создания товара-заменителя?</w:t>
      </w:r>
      <w:r w:rsidRPr="007D4BD2">
        <w:rPr>
          <w:rFonts w:ascii="Times New Roman" w:eastAsia="Times New Roman" w:hAnsi="Times New Roman" w:cs="Times New Roman"/>
          <w:sz w:val="24"/>
          <w:szCs w:val="24"/>
          <w:lang w:eastAsia="ru-RU"/>
        </w:rPr>
        <w:br/>
        <w:t>·возможно ли исчезновение самой удовлетворяемой вами потребности? Если да, то почему и в какой срок? Рыночная конкуренция делится на совершенную и несовершенную конкуренцию.</w:t>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b/>
          <w:bCs/>
          <w:sz w:val="24"/>
          <w:szCs w:val="24"/>
          <w:lang w:eastAsia="ru-RU"/>
        </w:rPr>
        <w:t>1. 3 . КОНКУРЕНТОСПОСОБНОСТЬ ТОВАРА.</w:t>
      </w:r>
      <w:r w:rsidRPr="007D4BD2">
        <w:rPr>
          <w:rFonts w:ascii="Times New Roman" w:eastAsia="Times New Roman" w:hAnsi="Times New Roman" w:cs="Times New Roman"/>
          <w:sz w:val="24"/>
          <w:szCs w:val="24"/>
          <w:lang w:eastAsia="ru-RU"/>
        </w:rPr>
        <w:t> </w:t>
      </w:r>
      <w:r w:rsidRPr="007D4BD2">
        <w:rPr>
          <w:rFonts w:ascii="Times New Roman" w:eastAsia="Times New Roman" w:hAnsi="Times New Roman" w:cs="Times New Roman"/>
          <w:sz w:val="24"/>
          <w:szCs w:val="24"/>
          <w:lang w:eastAsia="ru-RU"/>
        </w:rPr>
        <w:br/>
        <w:t>Привлечение потребителя модно только предложением товара, который имеет преимущества по сравнению с товарами соперниками по удовлетворению нужд потребителя, Если товар вашей фирмы таков, то вы производите конкурентоспособный товар.</w:t>
      </w:r>
      <w:r w:rsidRPr="007D4BD2">
        <w:rPr>
          <w:rFonts w:ascii="Times New Roman" w:eastAsia="Times New Roman" w:hAnsi="Times New Roman" w:cs="Times New Roman"/>
          <w:sz w:val="24"/>
          <w:szCs w:val="24"/>
          <w:lang w:eastAsia="ru-RU"/>
        </w:rPr>
        <w:br/>
        <w:t>Нельзя забывать, что конкурентоспособность – это прежде всего лишь сравнительная, а значит относительная оценка свойств товара.</w:t>
      </w:r>
      <w:r w:rsidRPr="007D4BD2">
        <w:rPr>
          <w:rFonts w:ascii="Times New Roman" w:eastAsia="Times New Roman" w:hAnsi="Times New Roman" w:cs="Times New Roman"/>
          <w:sz w:val="24"/>
          <w:szCs w:val="24"/>
          <w:lang w:eastAsia="ru-RU"/>
        </w:rPr>
        <w:br/>
        <w:t>Если бы на рынке не было конкурентов, с товарами которых потребитель сравнивает ваш товар, то нельзя было бы говорить и о его конкурентоспособности.</w:t>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b/>
          <w:bCs/>
          <w:sz w:val="24"/>
          <w:szCs w:val="24"/>
          <w:lang w:eastAsia="ru-RU"/>
        </w:rPr>
        <w:t>Конкурентоспособность товара</w:t>
      </w:r>
      <w:r w:rsidRPr="007D4BD2">
        <w:rPr>
          <w:rFonts w:ascii="Times New Roman" w:eastAsia="Times New Roman" w:hAnsi="Times New Roman" w:cs="Times New Roman"/>
          <w:sz w:val="24"/>
          <w:szCs w:val="24"/>
          <w:lang w:eastAsia="ru-RU"/>
        </w:rPr>
        <w:t> - это относительная и обобщенная характеристика товара, выражающая его выгодные отличия от товара-конкурента по степени удовлетворения потребности и по затратам на ее удовлетворение.</w:t>
      </w:r>
      <w:r w:rsidRPr="007D4BD2">
        <w:rPr>
          <w:rFonts w:ascii="Times New Roman" w:eastAsia="Times New Roman" w:hAnsi="Times New Roman" w:cs="Times New Roman"/>
          <w:sz w:val="24"/>
          <w:szCs w:val="24"/>
          <w:lang w:eastAsia="ru-RU"/>
        </w:rPr>
        <w:br/>
        <w:t>Комплекс конкурентоспособности товара состоит из трех групп элементов: технических, экономических и социально - организационных.</w:t>
      </w:r>
      <w:r w:rsidRPr="007D4BD2">
        <w:rPr>
          <w:rFonts w:ascii="Times New Roman" w:eastAsia="Times New Roman" w:hAnsi="Times New Roman" w:cs="Times New Roman"/>
          <w:sz w:val="24"/>
          <w:szCs w:val="24"/>
          <w:lang w:eastAsia="ru-RU"/>
        </w:rPr>
        <w:br/>
        <w:t xml:space="preserve">Технические </w:t>
      </w:r>
      <w:proofErr w:type="spellStart"/>
      <w:r w:rsidRPr="007D4BD2">
        <w:rPr>
          <w:rFonts w:ascii="Times New Roman" w:eastAsia="Times New Roman" w:hAnsi="Times New Roman" w:cs="Times New Roman"/>
          <w:sz w:val="24"/>
          <w:szCs w:val="24"/>
          <w:lang w:eastAsia="ru-RU"/>
        </w:rPr>
        <w:t>параметрынаиболее</w:t>
      </w:r>
      <w:proofErr w:type="spellEnd"/>
      <w:r w:rsidRPr="007D4BD2">
        <w:rPr>
          <w:rFonts w:ascii="Times New Roman" w:eastAsia="Times New Roman" w:hAnsi="Times New Roman" w:cs="Times New Roman"/>
          <w:sz w:val="24"/>
          <w:szCs w:val="24"/>
          <w:lang w:eastAsia="ru-RU"/>
        </w:rPr>
        <w:t xml:space="preserve"> жесткие. По ним можно судить о назначении товара, его принадлежности к определенному виду продукции. Это так же характеристики, отражающие технико-конструкторские решения. Сюда относятся стандарты, нормы, правила, законодательные акты, определяющие границы изменения технических параметров. Это так же и эргономические показатели.</w:t>
      </w:r>
      <w:r w:rsidRPr="007D4BD2">
        <w:rPr>
          <w:rFonts w:ascii="Times New Roman" w:eastAsia="Times New Roman" w:hAnsi="Times New Roman" w:cs="Times New Roman"/>
          <w:sz w:val="24"/>
          <w:szCs w:val="24"/>
          <w:lang w:eastAsia="ru-RU"/>
        </w:rPr>
        <w:br/>
        <w:t xml:space="preserve">Экономические </w:t>
      </w:r>
      <w:proofErr w:type="spellStart"/>
      <w:r w:rsidRPr="007D4BD2">
        <w:rPr>
          <w:rFonts w:ascii="Times New Roman" w:eastAsia="Times New Roman" w:hAnsi="Times New Roman" w:cs="Times New Roman"/>
          <w:sz w:val="24"/>
          <w:szCs w:val="24"/>
          <w:lang w:eastAsia="ru-RU"/>
        </w:rPr>
        <w:t>параметрыпредставлены</w:t>
      </w:r>
      <w:proofErr w:type="spellEnd"/>
      <w:r w:rsidRPr="007D4BD2">
        <w:rPr>
          <w:rFonts w:ascii="Times New Roman" w:eastAsia="Times New Roman" w:hAnsi="Times New Roman" w:cs="Times New Roman"/>
          <w:sz w:val="24"/>
          <w:szCs w:val="24"/>
          <w:lang w:eastAsia="ru-RU"/>
        </w:rPr>
        <w:t xml:space="preserve"> величиной затрат на производство товара: его ценой, расходами на транспортировку, установку, ремонт, эксплуатацию и техническое обслуживание, обучение персонала. Вместе все эти расходы образуют цену потребления. Цена потребления, как правило, выше цены продажи. Покупатель делает затраты не только на приобретение товара, но и на его потребление.</w:t>
      </w:r>
      <w:r w:rsidRPr="007D4BD2">
        <w:rPr>
          <w:rFonts w:ascii="Times New Roman" w:eastAsia="Times New Roman" w:hAnsi="Times New Roman" w:cs="Times New Roman"/>
          <w:sz w:val="24"/>
          <w:szCs w:val="24"/>
          <w:lang w:eastAsia="ru-RU"/>
        </w:rPr>
        <w:br/>
        <w:t>Наиболее конкурентоспособен не тот товар за который просят минимальную цену на рынке, а тот, у которого минимальная цена потребления за весь срок его службы у покупателя.</w:t>
      </w:r>
      <w:r w:rsidRPr="007D4BD2">
        <w:rPr>
          <w:rFonts w:ascii="Times New Roman" w:eastAsia="Times New Roman" w:hAnsi="Times New Roman" w:cs="Times New Roman"/>
          <w:sz w:val="24"/>
          <w:szCs w:val="24"/>
          <w:lang w:eastAsia="ru-RU"/>
        </w:rPr>
        <w:br/>
        <w:t>Социально-организационные параметры - это учет социальной структуры потребителей, национальных особенностей в организации производства, сбыта, рекламы товара.</w:t>
      </w:r>
      <w:r w:rsidRPr="007D4BD2">
        <w:rPr>
          <w:rFonts w:ascii="Times New Roman" w:eastAsia="Times New Roman" w:hAnsi="Times New Roman" w:cs="Times New Roman"/>
          <w:sz w:val="24"/>
          <w:szCs w:val="24"/>
          <w:lang w:eastAsia="ru-RU"/>
        </w:rPr>
        <w:br/>
        <w:t>Как повысить конкурентоспособность товара? Рост конкурентоспособности товара может быть связан с</w:t>
      </w:r>
      <w:r w:rsidRPr="007D4BD2">
        <w:rPr>
          <w:rFonts w:ascii="Times New Roman" w:eastAsia="Times New Roman" w:hAnsi="Times New Roman" w:cs="Times New Roman"/>
          <w:sz w:val="24"/>
          <w:szCs w:val="24"/>
          <w:lang w:eastAsia="ru-RU"/>
        </w:rPr>
        <w:br/>
        <w:t>• совершенствование применяемых материалов, технологии, организации производства управления;</w:t>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sz w:val="24"/>
          <w:szCs w:val="24"/>
          <w:lang w:eastAsia="ru-RU"/>
        </w:rPr>
        <w:lastRenderedPageBreak/>
        <w:t>• создание принципиально новых по конструкции средств удовлетворения нужд людей;</w:t>
      </w:r>
      <w:r w:rsidRPr="007D4BD2">
        <w:rPr>
          <w:rFonts w:ascii="Times New Roman" w:eastAsia="Times New Roman" w:hAnsi="Times New Roman" w:cs="Times New Roman"/>
          <w:sz w:val="24"/>
          <w:szCs w:val="24"/>
          <w:lang w:eastAsia="ru-RU"/>
        </w:rPr>
        <w:br/>
        <w:t>• улучшение существующих или созданием новых товаров, используемых в комплексе с основными;</w:t>
      </w:r>
      <w:r w:rsidRPr="007D4BD2">
        <w:rPr>
          <w:rFonts w:ascii="Times New Roman" w:eastAsia="Times New Roman" w:hAnsi="Times New Roman" w:cs="Times New Roman"/>
          <w:sz w:val="24"/>
          <w:szCs w:val="24"/>
          <w:lang w:eastAsia="ru-RU"/>
        </w:rPr>
        <w:br/>
        <w:t>• Улучшение всей совокупности условий потребления и дальнейшего использования товара потребителем.</w:t>
      </w:r>
      <w:r w:rsidRPr="007D4BD2">
        <w:rPr>
          <w:rFonts w:ascii="Times New Roman" w:eastAsia="Times New Roman" w:hAnsi="Times New Roman" w:cs="Times New Roman"/>
          <w:sz w:val="24"/>
          <w:szCs w:val="24"/>
          <w:lang w:eastAsia="ru-RU"/>
        </w:rPr>
        <w:br/>
        <w:t>Конкурентоспособность товара, конечно, во многом определяет конкурентоспособность самого предприятия, однако между этими понятиями имеются и отличия.</w:t>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b/>
          <w:bCs/>
          <w:sz w:val="24"/>
          <w:szCs w:val="24"/>
          <w:lang w:eastAsia="ru-RU"/>
        </w:rPr>
        <w:t>Конкурентоспособность фирмы</w:t>
      </w:r>
      <w:r w:rsidRPr="007D4BD2">
        <w:rPr>
          <w:rFonts w:ascii="Times New Roman" w:eastAsia="Times New Roman" w:hAnsi="Times New Roman" w:cs="Times New Roman"/>
          <w:sz w:val="24"/>
          <w:szCs w:val="24"/>
          <w:lang w:eastAsia="ru-RU"/>
        </w:rPr>
        <w:t> - это относительная характеристика, которая выражает отличия развития данной фирмы от развития конкурентных фирм по степени удовлетворения своими товарами потребностей людей и по эффективности производственной деятельности.. </w:t>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b/>
          <w:bCs/>
          <w:sz w:val="24"/>
          <w:szCs w:val="24"/>
          <w:lang w:eastAsia="ru-RU"/>
        </w:rPr>
        <w:t>1.4. СОВЕРШЕННАЯ И НЕСОВЕРШЕННАЯКОНКУРЕНЦИЯ.</w:t>
      </w:r>
      <w:r w:rsidRPr="007D4BD2">
        <w:rPr>
          <w:rFonts w:ascii="Times New Roman" w:eastAsia="Times New Roman" w:hAnsi="Times New Roman" w:cs="Times New Roman"/>
          <w:sz w:val="24"/>
          <w:szCs w:val="24"/>
          <w:lang w:eastAsia="ru-RU"/>
        </w:rPr>
        <w:t> </w:t>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b/>
          <w:bCs/>
          <w:sz w:val="24"/>
          <w:szCs w:val="24"/>
          <w:lang w:eastAsia="ru-RU"/>
        </w:rPr>
        <w:t>Совершенная конкуренция.</w:t>
      </w:r>
      <w:r w:rsidRPr="007D4BD2">
        <w:rPr>
          <w:rFonts w:ascii="Times New Roman" w:eastAsia="Times New Roman" w:hAnsi="Times New Roman" w:cs="Times New Roman"/>
          <w:sz w:val="24"/>
          <w:szCs w:val="24"/>
          <w:lang w:eastAsia="ru-RU"/>
        </w:rPr>
        <w:t> </w:t>
      </w:r>
      <w:r w:rsidRPr="007D4BD2">
        <w:rPr>
          <w:rFonts w:ascii="Times New Roman" w:eastAsia="Times New Roman" w:hAnsi="Times New Roman" w:cs="Times New Roman"/>
          <w:sz w:val="24"/>
          <w:szCs w:val="24"/>
          <w:lang w:eastAsia="ru-RU"/>
        </w:rPr>
        <w:br/>
        <w:t>Совершенная конкуренция существует в таких сферах деятельности, где действуют достаточно много мелких продавцов и покупателей идентичного (одинакового) товара, и поэтому ни один из них не в состоянии повлиять на цену товара,</w:t>
      </w:r>
      <w:r w:rsidRPr="007D4BD2">
        <w:rPr>
          <w:rFonts w:ascii="Times New Roman" w:eastAsia="Times New Roman" w:hAnsi="Times New Roman" w:cs="Times New Roman"/>
          <w:sz w:val="24"/>
          <w:szCs w:val="24"/>
          <w:lang w:eastAsia="ru-RU"/>
        </w:rPr>
        <w:br/>
        <w:t>Здесь цена определяется свободной игрой спроса и предложения в соответствии с рыночными законами их функционирования. Этот тип называют «рынок свободной конкуренции».</w:t>
      </w:r>
      <w:r w:rsidRPr="007D4BD2">
        <w:rPr>
          <w:rFonts w:ascii="Times New Roman" w:eastAsia="Times New Roman" w:hAnsi="Times New Roman" w:cs="Times New Roman"/>
          <w:sz w:val="24"/>
          <w:szCs w:val="24"/>
          <w:lang w:eastAsia="ru-RU"/>
        </w:rPr>
        <w:br/>
        <w:t>Существование огромного количества покупателей и продавцов означает, что ни один из них не владеет большой информацией о рынке, чем остальные продавцы, придя на рынок, застает уже сложившийся уровень цен, изменить который вне его власти, - ведь рынок сам диктует цену в каждый момент времени. Такая ситуация позволяет новым продавцам на равных условиях (цена, технология, юридические условия) с уже существующими продавцами приступить к производству продукции. С другой стороны, продавцы могут и спокойно покинуть рынок, что подразумевает возможность беспрепятственного выхода с рынка. Свобода «рыночного» перемещения создает условия для того , чтобы на рынке всегда</w:t>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sz w:val="24"/>
          <w:szCs w:val="24"/>
          <w:lang w:eastAsia="ru-RU"/>
        </w:rPr>
        <w:br/>
        <w:t>происходило изменение количества производителей. В тоже самое время у оставшихся продавцов по-прежнему отсутствует возможность контролировать рынок. поскольку они представляют мелкое производство и их крайне много.</w:t>
      </w:r>
      <w:r w:rsidRPr="007D4BD2">
        <w:rPr>
          <w:rFonts w:ascii="Times New Roman" w:eastAsia="Times New Roman" w:hAnsi="Times New Roman" w:cs="Times New Roman"/>
          <w:sz w:val="24"/>
          <w:szCs w:val="24"/>
          <w:lang w:eastAsia="ru-RU"/>
        </w:rPr>
        <w:br/>
        <w:t>Теперь сформулируем основные характеристики рынка, совершенной конкуренции:</w:t>
      </w:r>
      <w:r w:rsidRPr="007D4BD2">
        <w:rPr>
          <w:rFonts w:ascii="Times New Roman" w:eastAsia="Times New Roman" w:hAnsi="Times New Roman" w:cs="Times New Roman"/>
          <w:sz w:val="24"/>
          <w:szCs w:val="24"/>
          <w:lang w:eastAsia="ru-RU"/>
        </w:rPr>
        <w:br/>
        <w:t>• большое количество мелких продавцов и покупателей,</w:t>
      </w:r>
      <w:r w:rsidRPr="007D4BD2">
        <w:rPr>
          <w:rFonts w:ascii="Times New Roman" w:eastAsia="Times New Roman" w:hAnsi="Times New Roman" w:cs="Times New Roman"/>
          <w:sz w:val="24"/>
          <w:szCs w:val="24"/>
          <w:lang w:eastAsia="ru-RU"/>
        </w:rPr>
        <w:br/>
        <w:t>• продаваемый продукт однороден у всех производителей,, и покупатель может выбрать любого продавца товара для осуществления покупки,</w:t>
      </w:r>
      <w:r w:rsidRPr="007D4BD2">
        <w:rPr>
          <w:rFonts w:ascii="Times New Roman" w:eastAsia="Times New Roman" w:hAnsi="Times New Roman" w:cs="Times New Roman"/>
          <w:sz w:val="24"/>
          <w:szCs w:val="24"/>
          <w:lang w:eastAsia="ru-RU"/>
        </w:rPr>
        <w:br/>
        <w:t>• невозможность контроля над ценой и объемом купли -продажи создает условия для постоянного колебания этих величин под влиянием изменения рыночной конъюнктуры,</w:t>
      </w:r>
      <w:r w:rsidRPr="007D4BD2">
        <w:rPr>
          <w:rFonts w:ascii="Times New Roman" w:eastAsia="Times New Roman" w:hAnsi="Times New Roman" w:cs="Times New Roman"/>
          <w:sz w:val="24"/>
          <w:szCs w:val="24"/>
          <w:lang w:eastAsia="ru-RU"/>
        </w:rPr>
        <w:br/>
        <w:t>• полная свобода «входа» на рынок и «ухода».</w:t>
      </w:r>
      <w:r w:rsidRPr="007D4BD2">
        <w:rPr>
          <w:rFonts w:ascii="Times New Roman" w:eastAsia="Times New Roman" w:hAnsi="Times New Roman" w:cs="Times New Roman"/>
          <w:sz w:val="24"/>
          <w:szCs w:val="24"/>
          <w:lang w:eastAsia="ru-RU"/>
        </w:rPr>
        <w:br/>
        <w:t xml:space="preserve">В реальной экономической действительности рынок совершенной конкуренции в строгом теоретическом значении, как это изложено выше, практически не встречаются. Он представляет собой так называемую «идеальную» структуру, подразумевая, что свободная конкуренция существует скорее как абстрактная идея, к которой реально существующие рынки могут лишь в большей или меньшей степени стремиться. Но все - таки в экономической практике имеются рынки некоторых товаров, больше всего подходящие под критерии данной рыночной структуры (например, рынок ценных бумаг или рынок сельскохозяйственной продукции). Здесь количество продавцов и покупателей настолько велико и они достаточно «малы», что за редким исключением ни один человек или группа не в состоянии контролировать рынок по отдельным </w:t>
      </w:r>
      <w:r w:rsidRPr="007D4BD2">
        <w:rPr>
          <w:rFonts w:ascii="Times New Roman" w:eastAsia="Times New Roman" w:hAnsi="Times New Roman" w:cs="Times New Roman"/>
          <w:sz w:val="24"/>
          <w:szCs w:val="24"/>
          <w:lang w:eastAsia="ru-RU"/>
        </w:rPr>
        <w:lastRenderedPageBreak/>
        <w:t>видам ценных бумаг или сельскохозяйственной продукции. Причем товары на этих рынках у всех производителей полностью идентичны и последние владеют полной информацией об изменениях на рынке. Все это подтверждает необходимость использования для такого рынка особой - «биржевой» - формы организации.</w:t>
      </w:r>
      <w:r w:rsidRPr="007D4BD2">
        <w:rPr>
          <w:rFonts w:ascii="Times New Roman" w:eastAsia="Times New Roman" w:hAnsi="Times New Roman" w:cs="Times New Roman"/>
          <w:sz w:val="24"/>
          <w:szCs w:val="24"/>
          <w:lang w:eastAsia="ru-RU"/>
        </w:rPr>
        <w:br/>
        <w:t>При наличии конкуренции на рынке производителя с целью получения максимальной прибыли стремятся снизить издержки производства на единицу продукции, В результате этого создается возможность снижения цены, что увеличивает объем продаж у производителя и его доход. Самым эффективным способом достижения этого является использование научно - технический усовершенствований и новинок в производстве. Внедрение научно - технических достижений позволяет увеличить производительность труда, что как раз и ведет к будущему снижению цены, приносящему, однако, фирме - новатору большой доход.</w:t>
      </w:r>
      <w:r w:rsidRPr="007D4BD2">
        <w:rPr>
          <w:rFonts w:ascii="Times New Roman" w:eastAsia="Times New Roman" w:hAnsi="Times New Roman" w:cs="Times New Roman"/>
          <w:sz w:val="24"/>
          <w:szCs w:val="24"/>
          <w:lang w:eastAsia="ru-RU"/>
        </w:rPr>
        <w:br/>
        <w:t>Конкуренция создает у производителей стимулы к постоянному разнообразию предлагаемых товаров и услуг для завоевания рынка. Расширение ассортимента предлагаемой к продаже продукции происходит как за счет дифференцирования отдельного продукта. Производители осуществляют постоянную борьбу за покупателя на рынке. Результатом такой борьбы является политика стимулирования сбыта, которая всемерно и всесторонне изучает потребительский спрос и создает новые формы и методы реализации товара. Все это, с одной стороны, увеличивает прибыли фирмы, а с другой, удовлетворяет все желания и потребности покупателя. В итоге выигрывает и потребитель, и общество в целом.</w:t>
      </w:r>
      <w:r w:rsidRPr="007D4BD2">
        <w:rPr>
          <w:rFonts w:ascii="Times New Roman" w:eastAsia="Times New Roman" w:hAnsi="Times New Roman" w:cs="Times New Roman"/>
          <w:sz w:val="24"/>
          <w:szCs w:val="24"/>
          <w:lang w:eastAsia="ru-RU"/>
        </w:rPr>
        <w:br/>
        <w:t>«Совершенным конкурентом» является тот. Кто может продавать все, что он хочет, по существующей рыночной цене, но не в состоянии влиять на нее в сторону повышения или понижения. В свою очередь «полностью конкурентной отраслью» является такая отрасль, которая состоит исключительно из многочисленных совершенных конкурентов.</w:t>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b/>
          <w:bCs/>
          <w:sz w:val="24"/>
          <w:szCs w:val="24"/>
          <w:lang w:eastAsia="ru-RU"/>
        </w:rPr>
        <w:t>Несовершенная конкуренция.</w:t>
      </w:r>
      <w:r w:rsidRPr="007D4BD2">
        <w:rPr>
          <w:rFonts w:ascii="Times New Roman" w:eastAsia="Times New Roman" w:hAnsi="Times New Roman" w:cs="Times New Roman"/>
          <w:sz w:val="24"/>
          <w:szCs w:val="24"/>
          <w:lang w:eastAsia="ru-RU"/>
        </w:rPr>
        <w:t> </w:t>
      </w:r>
      <w:r w:rsidRPr="007D4BD2">
        <w:rPr>
          <w:rFonts w:ascii="Times New Roman" w:eastAsia="Times New Roman" w:hAnsi="Times New Roman" w:cs="Times New Roman"/>
          <w:sz w:val="24"/>
          <w:szCs w:val="24"/>
          <w:lang w:eastAsia="ru-RU"/>
        </w:rPr>
        <w:br/>
        <w:t>Рынки, на которых либо покупатели либо продавцы принимают в расчет свою способность воздействовать на рыночную цену, являются несовершенно конкурентными.</w:t>
      </w:r>
      <w:r w:rsidRPr="007D4BD2">
        <w:rPr>
          <w:rFonts w:ascii="Times New Roman" w:eastAsia="Times New Roman" w:hAnsi="Times New Roman" w:cs="Times New Roman"/>
          <w:sz w:val="24"/>
          <w:szCs w:val="24"/>
          <w:lang w:eastAsia="ru-RU"/>
        </w:rPr>
        <w:br/>
        <w:t>Многие рынки, как, например, рынки автомобилей, крупяных изделий для завтрака и фирменных ресторанных блюд, являются несовершенно конкурентными.</w:t>
      </w:r>
      <w:r w:rsidRPr="007D4BD2">
        <w:rPr>
          <w:rFonts w:ascii="Times New Roman" w:eastAsia="Times New Roman" w:hAnsi="Times New Roman" w:cs="Times New Roman"/>
          <w:sz w:val="24"/>
          <w:szCs w:val="24"/>
          <w:lang w:eastAsia="ru-RU"/>
        </w:rPr>
        <w:br/>
        <w:t>Фирма является «несовершенной» до тех пор, пока ее кривая спроса понижается и напоминает кривые спроса целых отраслей, а не горизонтальную линию спроса каждого мелкого совершенного конкурента в отрасли с совершенной конкуренцией.</w:t>
      </w:r>
      <w:r w:rsidRPr="007D4BD2">
        <w:rPr>
          <w:rFonts w:ascii="Times New Roman" w:eastAsia="Times New Roman" w:hAnsi="Times New Roman" w:cs="Times New Roman"/>
          <w:sz w:val="24"/>
          <w:szCs w:val="24"/>
          <w:lang w:eastAsia="ru-RU"/>
        </w:rPr>
        <w:br/>
        <w:t>На совершенно конкурентном рынке имеется множество продавцов и покупателей, ни один из которых не является достаточно крупным для того, чтобы влиять на рыночную цену, Вследствие этого покупатели и продавцы на конкурентном рынке рассматривают цену как неизменную и находящуюся вне их контроля. Чтобы максимизировать свои прибыли, продавцы выбирают такой объем выпуска, при котором предельные издержки равняются цене.</w:t>
      </w:r>
      <w:r w:rsidRPr="007D4BD2">
        <w:rPr>
          <w:rFonts w:ascii="Times New Roman" w:eastAsia="Times New Roman" w:hAnsi="Times New Roman" w:cs="Times New Roman"/>
          <w:sz w:val="24"/>
          <w:szCs w:val="24"/>
          <w:lang w:eastAsia="ru-RU"/>
        </w:rPr>
        <w:br/>
        <w:t>Однако на несовершенно конкурентных рынках индивидуальные продавцы могут влиять на цену, которую они получают за свою продукцию. Прикидывая, как им максимизировать прибыли, они, естественно, принимают в расчет эту способность. Характерные черты трех укрупненных типов несовершенных конкурентных рынков: монополистической конкуренции, олигополии и монополии, имеющих наиболее важное значение на практике. На рынках всех этих трех типов, как и на совершенно конкурентных рынках, имеется множество продавцов, каждый из которых слишком мал для того, чтобы оказывать заметно влияние на рыночную цену своими собственными действиями.</w:t>
      </w:r>
      <w:r w:rsidRPr="007D4BD2">
        <w:rPr>
          <w:rFonts w:ascii="Times New Roman" w:eastAsia="Times New Roman" w:hAnsi="Times New Roman" w:cs="Times New Roman"/>
          <w:sz w:val="24"/>
          <w:szCs w:val="24"/>
          <w:lang w:eastAsia="ru-RU"/>
        </w:rPr>
        <w:br/>
        <w:t xml:space="preserve">Насколько несовершенной может быть несовершенная конкуренция? Крайним случаем </w:t>
      </w:r>
      <w:r w:rsidRPr="007D4BD2">
        <w:rPr>
          <w:rFonts w:ascii="Times New Roman" w:eastAsia="Times New Roman" w:hAnsi="Times New Roman" w:cs="Times New Roman"/>
          <w:sz w:val="24"/>
          <w:szCs w:val="24"/>
          <w:lang w:eastAsia="ru-RU"/>
        </w:rPr>
        <w:lastRenderedPageBreak/>
        <w:t xml:space="preserve">является наличие единственного продавца, обладающего практическим могуществом полного монополиста. В своей отрасли он является единственным производителем. И не существует другой отрасли, выпускающей сколько - </w:t>
      </w:r>
      <w:proofErr w:type="spellStart"/>
      <w:r w:rsidRPr="007D4BD2">
        <w:rPr>
          <w:rFonts w:ascii="Times New Roman" w:eastAsia="Times New Roman" w:hAnsi="Times New Roman" w:cs="Times New Roman"/>
          <w:sz w:val="24"/>
          <w:szCs w:val="24"/>
          <w:lang w:eastAsia="ru-RU"/>
        </w:rPr>
        <w:t>нибудь</w:t>
      </w:r>
      <w:proofErr w:type="spellEnd"/>
      <w:r w:rsidRPr="007D4BD2">
        <w:rPr>
          <w:rFonts w:ascii="Times New Roman" w:eastAsia="Times New Roman" w:hAnsi="Times New Roman" w:cs="Times New Roman"/>
          <w:sz w:val="24"/>
          <w:szCs w:val="24"/>
          <w:lang w:eastAsia="ru-RU"/>
        </w:rPr>
        <w:t xml:space="preserve"> близкий заменитель его продукции.</w:t>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b/>
          <w:bCs/>
          <w:sz w:val="24"/>
          <w:szCs w:val="24"/>
          <w:lang w:eastAsia="ru-RU"/>
        </w:rPr>
        <w:t>1.5 ВИДЫ НЕСОВЕРШЕННОЙ КОНКУРЕНЦИИ. Монополия и монопольная власть</w:t>
      </w:r>
      <w:r w:rsidRPr="007D4BD2">
        <w:rPr>
          <w:rFonts w:ascii="Times New Roman" w:eastAsia="Times New Roman" w:hAnsi="Times New Roman" w:cs="Times New Roman"/>
          <w:sz w:val="24"/>
          <w:szCs w:val="24"/>
          <w:lang w:eastAsia="ru-RU"/>
        </w:rPr>
        <w:t> </w:t>
      </w:r>
      <w:r w:rsidRPr="007D4BD2">
        <w:rPr>
          <w:rFonts w:ascii="Times New Roman" w:eastAsia="Times New Roman" w:hAnsi="Times New Roman" w:cs="Times New Roman"/>
          <w:sz w:val="24"/>
          <w:szCs w:val="24"/>
          <w:lang w:eastAsia="ru-RU"/>
        </w:rPr>
        <w:br/>
        <w:t xml:space="preserve">Самым крупным случаем несовершенной конкуренции является монополия, т.е. рынок с единственным продавцом и исключающий возможность вхождения в него других. Например до начала 80-х годов компания «Объединение прииски Де </w:t>
      </w:r>
      <w:proofErr w:type="spellStart"/>
      <w:r w:rsidRPr="007D4BD2">
        <w:rPr>
          <w:rFonts w:ascii="Times New Roman" w:eastAsia="Times New Roman" w:hAnsi="Times New Roman" w:cs="Times New Roman"/>
          <w:sz w:val="24"/>
          <w:szCs w:val="24"/>
          <w:lang w:eastAsia="ru-RU"/>
        </w:rPr>
        <w:t>Бирс</w:t>
      </w:r>
      <w:proofErr w:type="spellEnd"/>
      <w:r w:rsidRPr="007D4BD2">
        <w:rPr>
          <w:rFonts w:ascii="Times New Roman" w:eastAsia="Times New Roman" w:hAnsi="Times New Roman" w:cs="Times New Roman"/>
          <w:sz w:val="24"/>
          <w:szCs w:val="24"/>
          <w:lang w:eastAsia="ru-RU"/>
        </w:rPr>
        <w:t>» фактически контролировала все источники поставок алмазов в некоммунистическом мире, В качестве других примеров можно привести монополию «</w:t>
      </w:r>
      <w:proofErr w:type="spellStart"/>
      <w:r w:rsidRPr="007D4BD2">
        <w:rPr>
          <w:rFonts w:ascii="Times New Roman" w:eastAsia="Times New Roman" w:hAnsi="Times New Roman" w:cs="Times New Roman"/>
          <w:sz w:val="24"/>
          <w:szCs w:val="24"/>
          <w:lang w:eastAsia="ru-RU"/>
        </w:rPr>
        <w:t>Полароид</w:t>
      </w:r>
      <w:proofErr w:type="spellEnd"/>
      <w:r w:rsidRPr="007D4BD2">
        <w:rPr>
          <w:rFonts w:ascii="Times New Roman" w:eastAsia="Times New Roman" w:hAnsi="Times New Roman" w:cs="Times New Roman"/>
          <w:sz w:val="24"/>
          <w:szCs w:val="24"/>
          <w:lang w:eastAsia="ru-RU"/>
        </w:rPr>
        <w:t>» на моментальную фотографию, единственный бакалейный магазин в уединенном маленьком городе и владельцев подавляющей части каналов местного кабельного телевидения.</w:t>
      </w:r>
      <w:r w:rsidRPr="007D4BD2">
        <w:rPr>
          <w:rFonts w:ascii="Times New Roman" w:eastAsia="Times New Roman" w:hAnsi="Times New Roman" w:cs="Times New Roman"/>
          <w:sz w:val="24"/>
          <w:szCs w:val="24"/>
          <w:lang w:eastAsia="ru-RU"/>
        </w:rPr>
        <w:br/>
        <w:t>В реальной жизни монополия - это всегда вопрос меры власти над рынком. Можно было бы утверждать, что каждый бакалейный магазин является монополистом, поскольку не существует даже двух магазинов с абсолютно одинаковым ассортиментом продуктов. Однако такой подход к рассмотрению бакалейного бизнеса, как правило, оказывается непригодным, так как цены, назначенные одним магазином, влияют на спрос, с которыми сталкиваются другие расположенные поблизости магазины. Истинный же монополист не имеет таких идентифицируемых соперников.</w:t>
      </w:r>
      <w:r w:rsidRPr="007D4BD2">
        <w:rPr>
          <w:rFonts w:ascii="Times New Roman" w:eastAsia="Times New Roman" w:hAnsi="Times New Roman" w:cs="Times New Roman"/>
          <w:sz w:val="24"/>
          <w:szCs w:val="24"/>
          <w:lang w:eastAsia="ru-RU"/>
        </w:rPr>
        <w:br/>
        <w:t>Поскольку монополист является единственным поставщиком некоего товара или вида услуг, цена, которую он получает за свою продукцию, определяется рыночной кривой спроса на его продукцию.</w:t>
      </w:r>
      <w:r w:rsidRPr="007D4BD2">
        <w:rPr>
          <w:rFonts w:ascii="Times New Roman" w:eastAsia="Times New Roman" w:hAnsi="Times New Roman" w:cs="Times New Roman"/>
          <w:sz w:val="24"/>
          <w:szCs w:val="24"/>
          <w:lang w:eastAsia="ru-RU"/>
        </w:rPr>
        <w:br/>
        <w:t>Продавец обладает монопольной властью (или властью над рынком), если он может повышать цену на свою продукцию путем ограничения своего собственного объема выпуска.</w:t>
      </w:r>
      <w:r w:rsidRPr="007D4BD2">
        <w:rPr>
          <w:rFonts w:ascii="Times New Roman" w:eastAsia="Times New Roman" w:hAnsi="Times New Roman" w:cs="Times New Roman"/>
          <w:sz w:val="24"/>
          <w:szCs w:val="24"/>
          <w:lang w:eastAsia="ru-RU"/>
        </w:rPr>
        <w:br/>
        <w:t>В условиях совершенной конкуренции не существует никаких препятствий к вхождению в рынок новых производителей. С другой стороны, на монопольных рынках существуют барьеры вхождению, которые делают невозможным проникновение на рынок любого нового продавца. В силу этого монополия может иметь значительный приток прибыли.</w:t>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b/>
          <w:bCs/>
          <w:sz w:val="24"/>
          <w:szCs w:val="24"/>
          <w:lang w:eastAsia="ru-RU"/>
        </w:rPr>
        <w:t>Монополистическая конкуренция</w:t>
      </w:r>
      <w:r w:rsidRPr="007D4BD2">
        <w:rPr>
          <w:rFonts w:ascii="Times New Roman" w:eastAsia="Times New Roman" w:hAnsi="Times New Roman" w:cs="Times New Roman"/>
          <w:sz w:val="24"/>
          <w:szCs w:val="24"/>
          <w:lang w:eastAsia="ru-RU"/>
        </w:rPr>
        <w:t> </w:t>
      </w:r>
      <w:r w:rsidRPr="007D4BD2">
        <w:rPr>
          <w:rFonts w:ascii="Times New Roman" w:eastAsia="Times New Roman" w:hAnsi="Times New Roman" w:cs="Times New Roman"/>
          <w:sz w:val="24"/>
          <w:szCs w:val="24"/>
          <w:lang w:eastAsia="ru-RU"/>
        </w:rPr>
        <w:br/>
        <w:t>Как подразумевает само название, монополистической конкуренции свойственны черты и монополии, и совершенной конкуренции. Как и в условиях монополии, каждая фирма производит продукцию, которую покупатели полагают отличной от продукции всех других продавцов, однако здесь имеет место и конкуренция, поскольку множество других продавцов предлагают близкие, хотя и не полностью взаимозаменяемые, продукты. По существу монополистическая конкуренция - это совершенная конкуренция плюс дифференциация продукции.</w:t>
      </w:r>
      <w:r w:rsidRPr="007D4BD2">
        <w:rPr>
          <w:rFonts w:ascii="Times New Roman" w:eastAsia="Times New Roman" w:hAnsi="Times New Roman" w:cs="Times New Roman"/>
          <w:sz w:val="24"/>
          <w:szCs w:val="24"/>
          <w:lang w:eastAsia="ru-RU"/>
        </w:rPr>
        <w:br/>
        <w:t>Рынок характеризуется дифференциацией продукции тогда, когда покупатели рассматривают продукты конкурирующих продавцов как близкие, но не полностью взаимозаменяемые.</w:t>
      </w:r>
      <w:r w:rsidRPr="007D4BD2">
        <w:rPr>
          <w:rFonts w:ascii="Times New Roman" w:eastAsia="Times New Roman" w:hAnsi="Times New Roman" w:cs="Times New Roman"/>
          <w:sz w:val="24"/>
          <w:szCs w:val="24"/>
          <w:lang w:eastAsia="ru-RU"/>
        </w:rPr>
        <w:br/>
        <w:t>В условиях монополистической конкуренции, как и в условиях совершенной конкуренции, не существует барьеров для вхождения в рынок новых фирм. Но поскольку барьеры вхождения отсутствуют, фирмы в монополистической конкуренции не рассчитывают на получение значительной прибыли в долгосрочном периоде.</w:t>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b/>
          <w:bCs/>
          <w:sz w:val="24"/>
          <w:szCs w:val="24"/>
          <w:lang w:eastAsia="ru-RU"/>
        </w:rPr>
        <w:t>Олигополия.</w:t>
      </w:r>
      <w:r w:rsidRPr="007D4BD2">
        <w:rPr>
          <w:rFonts w:ascii="Times New Roman" w:eastAsia="Times New Roman" w:hAnsi="Times New Roman" w:cs="Times New Roman"/>
          <w:sz w:val="24"/>
          <w:szCs w:val="24"/>
          <w:lang w:eastAsia="ru-RU"/>
        </w:rPr>
        <w:t> </w:t>
      </w:r>
      <w:r w:rsidRPr="007D4BD2">
        <w:rPr>
          <w:rFonts w:ascii="Times New Roman" w:eastAsia="Times New Roman" w:hAnsi="Times New Roman" w:cs="Times New Roman"/>
          <w:sz w:val="24"/>
          <w:szCs w:val="24"/>
          <w:lang w:eastAsia="ru-RU"/>
        </w:rPr>
        <w:br/>
        <w:t xml:space="preserve">Олигополия подразумевает наличие нескольких продавцов. Олигополистический рынок - это такой рынок, на которой большая часть выпускаемой продукции производится горсткой </w:t>
      </w:r>
      <w:r w:rsidRPr="007D4BD2">
        <w:rPr>
          <w:rFonts w:ascii="Times New Roman" w:eastAsia="Times New Roman" w:hAnsi="Times New Roman" w:cs="Times New Roman"/>
          <w:sz w:val="24"/>
          <w:szCs w:val="24"/>
          <w:lang w:eastAsia="ru-RU"/>
        </w:rPr>
        <w:lastRenderedPageBreak/>
        <w:t xml:space="preserve">крупных фирм, каждая из которых достаточно велика для того, чтобы оказывать влияние на весь рынок своими собственными действиями. Автомобильная, сталелитейная промышленность и отрасль по производству крупяных изделий для завтрака являются олигополиями. Отдельные </w:t>
      </w:r>
      <w:proofErr w:type="spellStart"/>
      <w:r w:rsidRPr="007D4BD2">
        <w:rPr>
          <w:rFonts w:ascii="Times New Roman" w:eastAsia="Times New Roman" w:hAnsi="Times New Roman" w:cs="Times New Roman"/>
          <w:sz w:val="24"/>
          <w:szCs w:val="24"/>
          <w:lang w:eastAsia="ru-RU"/>
        </w:rPr>
        <w:t>олигополисты</w:t>
      </w:r>
      <w:proofErr w:type="spellEnd"/>
      <w:r w:rsidRPr="007D4BD2">
        <w:rPr>
          <w:rFonts w:ascii="Times New Roman" w:eastAsia="Times New Roman" w:hAnsi="Times New Roman" w:cs="Times New Roman"/>
          <w:sz w:val="24"/>
          <w:szCs w:val="24"/>
          <w:lang w:eastAsia="ru-RU"/>
        </w:rPr>
        <w:t xml:space="preserve"> могут сами влиять на цену, как и при монополии, но цена определяется действиями, предпринимаемыми всеми продавцами, как и при совершенной конкуренции. Это обусловливает большую сложность решений </w:t>
      </w:r>
      <w:proofErr w:type="spellStart"/>
      <w:r w:rsidRPr="007D4BD2">
        <w:rPr>
          <w:rFonts w:ascii="Times New Roman" w:eastAsia="Times New Roman" w:hAnsi="Times New Roman" w:cs="Times New Roman"/>
          <w:sz w:val="24"/>
          <w:szCs w:val="24"/>
          <w:lang w:eastAsia="ru-RU"/>
        </w:rPr>
        <w:t>олигополистов</w:t>
      </w:r>
      <w:proofErr w:type="spellEnd"/>
      <w:r w:rsidRPr="007D4BD2">
        <w:rPr>
          <w:rFonts w:ascii="Times New Roman" w:eastAsia="Times New Roman" w:hAnsi="Times New Roman" w:cs="Times New Roman"/>
          <w:sz w:val="24"/>
          <w:szCs w:val="24"/>
          <w:lang w:eastAsia="ru-RU"/>
        </w:rPr>
        <w:t xml:space="preserve"> по сравнению с решениями фирм на других типах рынков.</w:t>
      </w:r>
      <w:r w:rsidRPr="007D4BD2">
        <w:rPr>
          <w:rFonts w:ascii="Times New Roman" w:eastAsia="Times New Roman" w:hAnsi="Times New Roman" w:cs="Times New Roman"/>
          <w:sz w:val="24"/>
          <w:szCs w:val="24"/>
          <w:lang w:eastAsia="ru-RU"/>
        </w:rPr>
        <w:br/>
        <w:t>Если дифференциация продукции возможна, фирмы должны побеспокоиться о дизайне и рекламе продукции.</w:t>
      </w:r>
      <w:r w:rsidRPr="007D4BD2">
        <w:rPr>
          <w:rFonts w:ascii="Times New Roman" w:eastAsia="Times New Roman" w:hAnsi="Times New Roman" w:cs="Times New Roman"/>
          <w:sz w:val="24"/>
          <w:szCs w:val="24"/>
          <w:lang w:eastAsia="ru-RU"/>
        </w:rPr>
        <w:br/>
        <w:t>Олигополия занимает промежуточное положение между монополией и конкуренцией и в другом аспекте. В условиях когда конкуренция является совершенной, барьеры вхождения в рынок отсутствуют, а монополия не оставляет возможности для проникновения других фирм. На олигополистических рынках обычно существует некоторые барьеры вхождения, но они не столь жестки для того, чтобы сделать его абсолютно невозможным. Чем слабее барьеры, тем белее вероятно, что отрасль, в которой продавцы, занимающие прочное положение, получают высокие прибыли, будет привлекать новые фирмы, и, следовательно, тем ниже будет прибыли в отрасли в долгосрочном периоде.</w:t>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b/>
          <w:bCs/>
          <w:sz w:val="24"/>
          <w:szCs w:val="24"/>
          <w:lang w:eastAsia="ru-RU"/>
        </w:rPr>
        <w:t>Глава II КОНКУРЕНЦИЯ И МОНОПОЛИЯ</w:t>
      </w:r>
      <w:r w:rsidRPr="007D4BD2">
        <w:rPr>
          <w:rFonts w:ascii="Times New Roman" w:eastAsia="Times New Roman" w:hAnsi="Times New Roman" w:cs="Times New Roman"/>
          <w:sz w:val="24"/>
          <w:szCs w:val="24"/>
          <w:lang w:eastAsia="ru-RU"/>
        </w:rPr>
        <w:t> </w:t>
      </w:r>
      <w:r w:rsidRPr="007D4BD2">
        <w:rPr>
          <w:rFonts w:ascii="Times New Roman" w:eastAsia="Times New Roman" w:hAnsi="Times New Roman" w:cs="Times New Roman"/>
          <w:sz w:val="24"/>
          <w:szCs w:val="24"/>
          <w:lang w:eastAsia="ru-RU"/>
        </w:rPr>
        <w:br/>
      </w:r>
      <w:r w:rsidRPr="007D4BD2">
        <w:rPr>
          <w:rFonts w:ascii="Times New Roman" w:eastAsia="Times New Roman" w:hAnsi="Times New Roman" w:cs="Times New Roman"/>
          <w:b/>
          <w:bCs/>
          <w:sz w:val="24"/>
          <w:szCs w:val="24"/>
          <w:lang w:eastAsia="ru-RU"/>
        </w:rPr>
        <w:t>2 . 1 . ВЗАИМОСВЯЗЬ МЕЖДУ КОНКУРЕНЦИЕЙ И МОНОПОЛИЕЙ.</w:t>
      </w:r>
      <w:r w:rsidRPr="007D4BD2">
        <w:rPr>
          <w:rFonts w:ascii="Times New Roman" w:eastAsia="Times New Roman" w:hAnsi="Times New Roman" w:cs="Times New Roman"/>
          <w:sz w:val="24"/>
          <w:szCs w:val="24"/>
          <w:lang w:eastAsia="ru-RU"/>
        </w:rPr>
        <w:t> </w:t>
      </w:r>
      <w:r w:rsidRPr="007D4BD2">
        <w:rPr>
          <w:rFonts w:ascii="Times New Roman" w:eastAsia="Times New Roman" w:hAnsi="Times New Roman" w:cs="Times New Roman"/>
          <w:sz w:val="24"/>
          <w:szCs w:val="24"/>
          <w:lang w:eastAsia="ru-RU"/>
        </w:rPr>
        <w:br/>
        <w:t>На первый взгляд может показаться, что конкуренция и монополия совершенно несовместимы друг с другом. Ведь монополизация способна в конечном счете устранить свободную конкуренцию, а последняя, в свою очередь, подрывает чье - либо господство на рынке.</w:t>
      </w:r>
      <w:r w:rsidRPr="007D4BD2">
        <w:rPr>
          <w:rFonts w:ascii="Times New Roman" w:eastAsia="Times New Roman" w:hAnsi="Times New Roman" w:cs="Times New Roman"/>
          <w:sz w:val="24"/>
          <w:szCs w:val="24"/>
          <w:lang w:eastAsia="ru-RU"/>
        </w:rPr>
        <w:br/>
        <w:t>Между тем монополия находится в весьма сложной и противоречивой взаимосвязи с конкуренцией. Уже тот факт, что производство и реализация какого - то продукта захвачены монополистической группой крупных предпринимателей, получающих от этого большую выгоду, вызывает острое соперничество - стремление других бизнесменов получать тот же выигрыш. С другой стороны, внутренняя логика рыночного состязания ведет к монополии. Если какой - то предприниматель стремится победить своих соперников, то он, добившись такой цели, начинает господствовать на рынке. Одним словам, монополия порождает конкуренцию, а конкуренция монополию.</w:t>
      </w:r>
      <w:r w:rsidRPr="007D4BD2">
        <w:rPr>
          <w:rFonts w:ascii="Times New Roman" w:eastAsia="Times New Roman" w:hAnsi="Times New Roman" w:cs="Times New Roman"/>
          <w:sz w:val="24"/>
          <w:szCs w:val="24"/>
          <w:lang w:eastAsia="ru-RU"/>
        </w:rPr>
        <w:br/>
        <w:t>В современных условиях крупные капиталистические объединения не уничтожили конкуренцию, а сосуществуют вместе с ней. Это обостряет и углубляет общее соперничество. Противоречивая связь «конкуренция - монополия» напоминает спортивную борьбу, известную под названием «</w:t>
      </w:r>
      <w:proofErr w:type="spellStart"/>
      <w:r w:rsidRPr="007D4BD2">
        <w:rPr>
          <w:rFonts w:ascii="Times New Roman" w:eastAsia="Times New Roman" w:hAnsi="Times New Roman" w:cs="Times New Roman"/>
          <w:sz w:val="24"/>
          <w:szCs w:val="24"/>
          <w:lang w:eastAsia="ru-RU"/>
        </w:rPr>
        <w:t>перетягивание</w:t>
      </w:r>
      <w:proofErr w:type="spellEnd"/>
      <w:r w:rsidRPr="007D4BD2">
        <w:rPr>
          <w:rFonts w:ascii="Times New Roman" w:eastAsia="Times New Roman" w:hAnsi="Times New Roman" w:cs="Times New Roman"/>
          <w:sz w:val="24"/>
          <w:szCs w:val="24"/>
          <w:lang w:eastAsia="ru-RU"/>
        </w:rPr>
        <w:t xml:space="preserve"> каната», в которой меряются силами противостоящие друг другу группы людей . Имеется значительное число предприятий, которые не входят в монополистические объединения и ведут тяжелое противоборство сними. В каждой стране монополии встречаются в числе конкурентов иностранные компании, проникающие на внутренний рынок. Стало быть, за небольшим исключением монополизация не приводит к сосредоточению всего производства и сбыта какого - либо товара в руках единственной фирмы.</w:t>
      </w:r>
      <w:r w:rsidRPr="007D4BD2">
        <w:rPr>
          <w:rFonts w:ascii="Times New Roman" w:eastAsia="Times New Roman" w:hAnsi="Times New Roman" w:cs="Times New Roman"/>
          <w:sz w:val="24"/>
          <w:szCs w:val="24"/>
          <w:lang w:eastAsia="ru-RU"/>
        </w:rPr>
        <w:br/>
        <w:t>В развитых капиталистических и развивающихся странах, достигших значительного индустриального уровня, имеет место внутриотраслевая конкуренция прежде всего между монополиями, производящие инородные продукты. В такую борьбу ввязываются сильные иностранные соперники. Конкуренция ведется и внутри каждой монополии, особенно при распределении прибыли. Особым «фронтом» столкновения является соперничество монополии и немонополизированных предприятиями </w:t>
      </w:r>
    </w:p>
    <w:p w:rsidR="00A00A02" w:rsidRPr="007D4BD2" w:rsidRDefault="00A00A02" w:rsidP="00A00A02">
      <w:pPr>
        <w:rPr>
          <w:rFonts w:ascii="Times New Roman" w:hAnsi="Times New Roman" w:cs="Times New Roman"/>
          <w:b/>
          <w:sz w:val="24"/>
          <w:szCs w:val="24"/>
          <w:lang w:val="en-US"/>
        </w:rPr>
      </w:pPr>
      <w:r w:rsidRPr="007D4BD2">
        <w:rPr>
          <w:rFonts w:ascii="Times New Roman" w:hAnsi="Times New Roman" w:cs="Times New Roman"/>
          <w:color w:val="000000"/>
          <w:sz w:val="24"/>
          <w:szCs w:val="24"/>
          <w:shd w:val="clear" w:color="auto" w:fill="FFFFFF"/>
        </w:rPr>
        <w:lastRenderedPageBreak/>
        <w:t>Высокие цены, по которым в отрасли сбывается основная масса выпущенной монополиями продукции, позволяют и немонополизированным предприятиям часто реализовывать свои изделия по столь выгодным ценам. В итоге как соперничество между монополиями, так и конкуренция между последними и немонополизированными предприятиями ведут к некоторому снижению цен.</w:t>
      </w:r>
      <w:r w:rsidRPr="007D4BD2">
        <w:rPr>
          <w:rFonts w:ascii="Times New Roman" w:hAnsi="Times New Roman" w:cs="Times New Roman"/>
          <w:color w:val="000000"/>
          <w:sz w:val="24"/>
          <w:szCs w:val="24"/>
          <w:shd w:val="clear" w:color="auto" w:fill="FFFFFF"/>
        </w:rPr>
        <w:br/>
      </w:r>
      <w:r w:rsidRPr="007D4BD2">
        <w:rPr>
          <w:rFonts w:ascii="Times New Roman" w:hAnsi="Times New Roman" w:cs="Times New Roman"/>
          <w:color w:val="000000"/>
          <w:sz w:val="24"/>
          <w:szCs w:val="24"/>
          <w:shd w:val="clear" w:color="auto" w:fill="FFFFFF"/>
        </w:rPr>
        <w:br/>
      </w:r>
      <w:r w:rsidRPr="007D4BD2">
        <w:rPr>
          <w:rFonts w:ascii="Times New Roman" w:hAnsi="Times New Roman" w:cs="Times New Roman"/>
          <w:b/>
          <w:bCs/>
          <w:color w:val="000000"/>
          <w:sz w:val="24"/>
          <w:szCs w:val="24"/>
          <w:shd w:val="clear" w:color="auto" w:fill="FFFFFF"/>
        </w:rPr>
        <w:t>2.2. СУЩНОСТЬ И ВИДЫ МОНОПОЛИИ.</w:t>
      </w:r>
      <w:r w:rsidRPr="007D4BD2">
        <w:rPr>
          <w:rStyle w:val="apple-converted-space"/>
          <w:rFonts w:ascii="Times New Roman" w:hAnsi="Times New Roman" w:cs="Times New Roman"/>
          <w:color w:val="000000"/>
          <w:sz w:val="24"/>
          <w:szCs w:val="24"/>
          <w:shd w:val="clear" w:color="auto" w:fill="FFFFFF"/>
        </w:rPr>
        <w:t> </w:t>
      </w:r>
      <w:r w:rsidRPr="007D4BD2">
        <w:rPr>
          <w:rFonts w:ascii="Times New Roman" w:hAnsi="Times New Roman" w:cs="Times New Roman"/>
          <w:color w:val="000000"/>
          <w:sz w:val="24"/>
          <w:szCs w:val="24"/>
          <w:shd w:val="clear" w:color="auto" w:fill="FFFFFF"/>
        </w:rPr>
        <w:br/>
        <w:t>Монополия является полным антиподом совершенной конкуренции. Здесь существует только один продавец, причем он производит товар, не имеющий близких заменителей.</w:t>
      </w:r>
      <w:r w:rsidRPr="007D4BD2">
        <w:rPr>
          <w:rFonts w:ascii="Times New Roman" w:hAnsi="Times New Roman" w:cs="Times New Roman"/>
          <w:color w:val="000000"/>
          <w:sz w:val="24"/>
          <w:szCs w:val="24"/>
          <w:shd w:val="clear" w:color="auto" w:fill="FFFFFF"/>
        </w:rPr>
        <w:br/>
        <w:t xml:space="preserve">Монополия - это рыночная структура, в которой одна, </w:t>
      </w:r>
      <w:proofErr w:type="spellStart"/>
      <w:r w:rsidRPr="007D4BD2">
        <w:rPr>
          <w:rFonts w:ascii="Times New Roman" w:hAnsi="Times New Roman" w:cs="Times New Roman"/>
          <w:color w:val="000000"/>
          <w:sz w:val="24"/>
          <w:szCs w:val="24"/>
          <w:shd w:val="clear" w:color="auto" w:fill="FFFFFF"/>
        </w:rPr>
        <w:t>фирмаявляется</w:t>
      </w:r>
      <w:proofErr w:type="spellEnd"/>
      <w:r w:rsidRPr="007D4BD2">
        <w:rPr>
          <w:rFonts w:ascii="Times New Roman" w:hAnsi="Times New Roman" w:cs="Times New Roman"/>
          <w:color w:val="000000"/>
          <w:sz w:val="24"/>
          <w:szCs w:val="24"/>
          <w:shd w:val="clear" w:color="auto" w:fill="FFFFFF"/>
        </w:rPr>
        <w:t xml:space="preserve"> поставщиком на рынок продукта, не имеющего </w:t>
      </w:r>
      <w:proofErr w:type="spellStart"/>
      <w:r w:rsidRPr="007D4BD2">
        <w:rPr>
          <w:rFonts w:ascii="Times New Roman" w:hAnsi="Times New Roman" w:cs="Times New Roman"/>
          <w:color w:val="000000"/>
          <w:sz w:val="24"/>
          <w:szCs w:val="24"/>
          <w:shd w:val="clear" w:color="auto" w:fill="FFFFFF"/>
        </w:rPr>
        <w:t>близкихсубститутов</w:t>
      </w:r>
      <w:proofErr w:type="spellEnd"/>
      <w:r w:rsidRPr="007D4BD2">
        <w:rPr>
          <w:rFonts w:ascii="Times New Roman" w:hAnsi="Times New Roman" w:cs="Times New Roman"/>
          <w:color w:val="000000"/>
          <w:sz w:val="24"/>
          <w:szCs w:val="24"/>
          <w:shd w:val="clear" w:color="auto" w:fill="FFFFFF"/>
        </w:rPr>
        <w:t>.</w:t>
      </w:r>
      <w:r w:rsidRPr="007D4BD2">
        <w:rPr>
          <w:rFonts w:ascii="Times New Roman" w:hAnsi="Times New Roman" w:cs="Times New Roman"/>
          <w:color w:val="000000"/>
          <w:sz w:val="24"/>
          <w:szCs w:val="24"/>
          <w:shd w:val="clear" w:color="auto" w:fill="FFFFFF"/>
        </w:rPr>
        <w:br/>
        <w:t>В условиях монополии производитель способен полностью контролировать объем предложения товара, что позволяет ему выбирать любую цену из возможных в соответствии с кривой спроса, рассчитывая при этом получить максимальную прибыль.</w:t>
      </w:r>
      <w:r w:rsidRPr="007D4BD2">
        <w:rPr>
          <w:rFonts w:ascii="Times New Roman" w:hAnsi="Times New Roman" w:cs="Times New Roman"/>
          <w:color w:val="000000"/>
          <w:sz w:val="24"/>
          <w:szCs w:val="24"/>
          <w:shd w:val="clear" w:color="auto" w:fill="FFFFFF"/>
        </w:rPr>
        <w:br/>
        <w:t>Стремление монополиста к максимизации прибыли путем установления контроля над ценой и объемом продаж есть нарушение свободной конкуренции и утверждения особой власти на рынке. «Рыночная власть» означает способность продавца (покупателя) влияет на цену.</w:t>
      </w:r>
      <w:r w:rsidRPr="007D4BD2">
        <w:rPr>
          <w:rFonts w:ascii="Times New Roman" w:hAnsi="Times New Roman" w:cs="Times New Roman"/>
          <w:color w:val="000000"/>
          <w:sz w:val="24"/>
          <w:szCs w:val="24"/>
          <w:shd w:val="clear" w:color="auto" w:fill="FFFFFF"/>
        </w:rPr>
        <w:br/>
        <w:t>Существует три вида монополии:</w:t>
      </w:r>
      <w:r w:rsidRPr="007D4BD2">
        <w:rPr>
          <w:rFonts w:ascii="Times New Roman" w:hAnsi="Times New Roman" w:cs="Times New Roman"/>
          <w:color w:val="000000"/>
          <w:sz w:val="24"/>
          <w:szCs w:val="24"/>
          <w:shd w:val="clear" w:color="auto" w:fill="FFFFFF"/>
        </w:rPr>
        <w:br/>
        <w:t>1. Закрытая монополия. Она защищена от конкуренции с помощью юридических ограничений. Примером может служить монополия почтовой службы США на доставку почты первым классом. Другими вариантами возникновения закрытой монополии является патентная защита, институт авторских прав.</w:t>
      </w:r>
      <w:r w:rsidRPr="007D4BD2">
        <w:rPr>
          <w:rFonts w:ascii="Times New Roman" w:hAnsi="Times New Roman" w:cs="Times New Roman"/>
          <w:color w:val="000000"/>
          <w:sz w:val="24"/>
          <w:szCs w:val="24"/>
          <w:shd w:val="clear" w:color="auto" w:fill="FFFFFF"/>
        </w:rPr>
        <w:br/>
        <w:t>2. Естественная монополия - отрасль, в которой долгосрочные средние издержки достигают минимума только тогда, когда одна фирма обслуживает весь рынок целиком. В такой отрасли минимальный эффективный масштаб производства товара близок (или даже превосходит) то количество, на которое рынок предъявляет спрос по любой цене, достаточное для покрытие издержек производства. В данной ситуации разделение выпуска между двумя или большим количеством фирм приведет к тому, что масштабы производства каждой будут неэффективно малы. С естественными монополиями, в основе которых лежит экономия на масштабах производства, тесно связаны монополии, базирующиеся на владении уникальными природными ресурсами.</w:t>
      </w:r>
      <w:r w:rsidRPr="007D4BD2">
        <w:rPr>
          <w:rFonts w:ascii="Times New Roman" w:hAnsi="Times New Roman" w:cs="Times New Roman"/>
          <w:color w:val="000000"/>
          <w:sz w:val="24"/>
          <w:szCs w:val="24"/>
          <w:shd w:val="clear" w:color="auto" w:fill="FFFFFF"/>
        </w:rPr>
        <w:br/>
        <w:t>3. Открытая монополия. В этом случае фирма на некоторое время становится единственным поставщиком какого - либо продукта, не обладая никакой специальной защитой от конкуренции, как это имеет место в случае закрытой или естественной монополии. В ситуации открытой монополии часто оказываются фирмы, впервые вышедшие на рынок с новой продукцией. Их конкуренты, однако, могут появиться на рынке несколько позже.</w:t>
      </w:r>
      <w:r w:rsidRPr="007D4BD2">
        <w:rPr>
          <w:rFonts w:ascii="Times New Roman" w:hAnsi="Times New Roman" w:cs="Times New Roman"/>
          <w:color w:val="000000"/>
          <w:sz w:val="24"/>
          <w:szCs w:val="24"/>
          <w:shd w:val="clear" w:color="auto" w:fill="FFFFFF"/>
        </w:rPr>
        <w:br/>
        <w:t>Такая классификация монополии на три категории весьма условна. Некоторые фирмы могут принадлежать сразу к нескольким видам монополии. К их числу относятся, например, фирмы, обслуживающие систему телефонной связи,, а также электрические и газовые компании, которые могут быть отнесены как к естественной монополии, так и к закрытой монополии. Также может быть проведена классификация, основанная на учете временного горизонта. Например, патентное свидетельство дает фирме закрытую монополию на краткосрочном временном интервале, но такая монополия моет быть открытой на долгосрочном временном интервале. Последнее происходит не только из - за ограниченности срока действия патента, но также из - за того, что конкуренты просто могут изобрести новые продукты.</w:t>
      </w:r>
      <w:r w:rsidRPr="007D4BD2">
        <w:rPr>
          <w:rFonts w:ascii="Times New Roman" w:hAnsi="Times New Roman" w:cs="Times New Roman"/>
          <w:color w:val="000000"/>
          <w:sz w:val="24"/>
          <w:szCs w:val="24"/>
          <w:shd w:val="clear" w:color="auto" w:fill="FFFFFF"/>
        </w:rPr>
        <w:br/>
        <w:t>Фактически все монополии могут считаться открытыми.</w:t>
      </w:r>
      <w:r w:rsidRPr="007D4BD2">
        <w:rPr>
          <w:rFonts w:ascii="Times New Roman" w:hAnsi="Times New Roman" w:cs="Times New Roman"/>
          <w:color w:val="000000"/>
          <w:sz w:val="24"/>
          <w:szCs w:val="24"/>
          <w:shd w:val="clear" w:color="auto" w:fill="FFFFFF"/>
        </w:rPr>
        <w:br/>
      </w:r>
      <w:r w:rsidRPr="007D4BD2">
        <w:rPr>
          <w:rFonts w:ascii="Times New Roman" w:hAnsi="Times New Roman" w:cs="Times New Roman"/>
          <w:color w:val="000000"/>
          <w:sz w:val="24"/>
          <w:szCs w:val="24"/>
          <w:shd w:val="clear" w:color="auto" w:fill="FFFFFF"/>
        </w:rPr>
        <w:lastRenderedPageBreak/>
        <w:t>Модель монополии, предлагает действие одного дополнительного ограничения: монополист должен продавать свою продукцию по одинаковой цене всем потребителям. Монополия, при которой соблюдается это условие, называется простой монополией</w:t>
      </w:r>
      <w:r w:rsidRPr="007D4BD2">
        <w:rPr>
          <w:rFonts w:ascii="Times New Roman" w:hAnsi="Times New Roman" w:cs="Times New Roman"/>
          <w:color w:val="000000"/>
          <w:sz w:val="24"/>
          <w:szCs w:val="24"/>
          <w:shd w:val="clear" w:color="auto" w:fill="FFFFFF"/>
        </w:rPr>
        <w:br/>
        <w:t>Монополия в чистом виде - явление крайне редкое. Как и совершенная конкуренция, она представляет собой скорее экономическую абстракцию. Довольно часто в качестве примера чистой монополии приводят систему телефонной связи, и это почти верно. Но не следует забывать, что иные виды связи создают скрытую конкуренцию, предлагая качественные заменители телефонной связи. Кроме того, следует отметить, что монополия не может полностью устранить потенциальную конкуренцию со стороны отечественных или иностранных производителей товара. Это свидетельствует об относительно небольшом значении полных монополий.</w:t>
      </w:r>
      <w:r w:rsidRPr="007D4BD2">
        <w:rPr>
          <w:rFonts w:ascii="Times New Roman" w:hAnsi="Times New Roman" w:cs="Times New Roman"/>
          <w:color w:val="000000"/>
          <w:sz w:val="24"/>
          <w:szCs w:val="24"/>
          <w:shd w:val="clear" w:color="auto" w:fill="FFFFFF"/>
        </w:rPr>
        <w:br/>
        <w:t>Монополия, возникающая со стороны спроса, когда на рынке имеется только один покупатель при множестве продавцов, называется монопсонией.</w:t>
      </w:r>
      <w:r w:rsidRPr="007D4BD2">
        <w:rPr>
          <w:rFonts w:ascii="Times New Roman" w:hAnsi="Times New Roman" w:cs="Times New Roman"/>
          <w:color w:val="000000"/>
          <w:sz w:val="24"/>
          <w:szCs w:val="24"/>
          <w:shd w:val="clear" w:color="auto" w:fill="FFFFFF"/>
        </w:rPr>
        <w:br/>
        <w:t>Такая рыночная структура во всем схожа с монополией, черты которой переносятся на покупателя.</w:t>
      </w:r>
      <w:r w:rsidRPr="007D4BD2">
        <w:rPr>
          <w:rFonts w:ascii="Times New Roman" w:hAnsi="Times New Roman" w:cs="Times New Roman"/>
          <w:color w:val="000000"/>
          <w:sz w:val="24"/>
          <w:szCs w:val="24"/>
          <w:shd w:val="clear" w:color="auto" w:fill="FFFFFF"/>
        </w:rPr>
        <w:br/>
        <w:t>Чистая монопсония не менее уникальное явление, чем монополия.</w:t>
      </w:r>
      <w:r w:rsidRPr="007D4BD2">
        <w:rPr>
          <w:rFonts w:ascii="Times New Roman" w:hAnsi="Times New Roman" w:cs="Times New Roman"/>
          <w:color w:val="000000"/>
          <w:sz w:val="24"/>
          <w:szCs w:val="24"/>
          <w:shd w:val="clear" w:color="auto" w:fill="FFFFFF"/>
        </w:rPr>
        <w:br/>
      </w:r>
      <w:r w:rsidRPr="007D4BD2">
        <w:rPr>
          <w:rFonts w:ascii="Times New Roman" w:hAnsi="Times New Roman" w:cs="Times New Roman"/>
          <w:color w:val="000000"/>
          <w:sz w:val="24"/>
          <w:szCs w:val="24"/>
          <w:shd w:val="clear" w:color="auto" w:fill="FFFFFF"/>
        </w:rPr>
        <w:br/>
      </w:r>
      <w:r w:rsidRPr="007D4BD2">
        <w:rPr>
          <w:rFonts w:ascii="Times New Roman" w:hAnsi="Times New Roman" w:cs="Times New Roman"/>
          <w:b/>
          <w:bCs/>
          <w:color w:val="000000"/>
          <w:sz w:val="24"/>
          <w:szCs w:val="24"/>
          <w:shd w:val="clear" w:color="auto" w:fill="FFFFFF"/>
        </w:rPr>
        <w:t>2 . 3 . МОНОПОЛИСТИЧЕСКИЕ ОБЪЕДИНЕНИЯ.</w:t>
      </w:r>
      <w:r w:rsidRPr="007D4BD2">
        <w:rPr>
          <w:rStyle w:val="apple-converted-space"/>
          <w:rFonts w:ascii="Times New Roman" w:hAnsi="Times New Roman" w:cs="Times New Roman"/>
          <w:color w:val="000000"/>
          <w:sz w:val="24"/>
          <w:szCs w:val="24"/>
          <w:shd w:val="clear" w:color="auto" w:fill="FFFFFF"/>
        </w:rPr>
        <w:t> </w:t>
      </w:r>
      <w:r w:rsidRPr="007D4BD2">
        <w:rPr>
          <w:rFonts w:ascii="Times New Roman" w:hAnsi="Times New Roman" w:cs="Times New Roman"/>
          <w:color w:val="000000"/>
          <w:sz w:val="24"/>
          <w:szCs w:val="24"/>
          <w:shd w:val="clear" w:color="auto" w:fill="FFFFFF"/>
        </w:rPr>
        <w:br/>
        <w:t>Противоречия между естественным стремлением к экономическому доминированию, как способу сохранения и приумножения преимуществ, и препятствующими этому требованиями оптимальности решается путем объединения предприятий. Представляя собой как бы ассоциацию оптимальных предприятий, концентрация такого рода регулируется уже иными критериями оптимальности - уровень хозяйственной устойчивости и конкурентоспособности, степень контроля над рынком. В тоже время реализуется главная цель - смягчение отраслевой конкуренции и недопущение в отрасль новых конкурентов.</w:t>
      </w:r>
      <w:r w:rsidRPr="007D4BD2">
        <w:rPr>
          <w:rFonts w:ascii="Times New Roman" w:hAnsi="Times New Roman" w:cs="Times New Roman"/>
          <w:color w:val="000000"/>
          <w:sz w:val="24"/>
          <w:szCs w:val="24"/>
          <w:shd w:val="clear" w:color="auto" w:fill="FFFFFF"/>
        </w:rPr>
        <w:br/>
        <w:t>Объединения предприятий возникает в результате различного типа слияний: горизонтальных, вертикальных и конгломератных.</w:t>
      </w:r>
      <w:r w:rsidRPr="007D4BD2">
        <w:rPr>
          <w:rFonts w:ascii="Times New Roman" w:hAnsi="Times New Roman" w:cs="Times New Roman"/>
          <w:color w:val="000000"/>
          <w:sz w:val="24"/>
          <w:szCs w:val="24"/>
          <w:shd w:val="clear" w:color="auto" w:fill="FFFFFF"/>
        </w:rPr>
        <w:br/>
        <w:t xml:space="preserve">Горизонтальные </w:t>
      </w:r>
      <w:proofErr w:type="spellStart"/>
      <w:r w:rsidRPr="007D4BD2">
        <w:rPr>
          <w:rFonts w:ascii="Times New Roman" w:hAnsi="Times New Roman" w:cs="Times New Roman"/>
          <w:color w:val="000000"/>
          <w:sz w:val="24"/>
          <w:szCs w:val="24"/>
          <w:shd w:val="clear" w:color="auto" w:fill="FFFFFF"/>
        </w:rPr>
        <w:t>слиянияпредставляют</w:t>
      </w:r>
      <w:proofErr w:type="spellEnd"/>
      <w:r w:rsidRPr="007D4BD2">
        <w:rPr>
          <w:rFonts w:ascii="Times New Roman" w:hAnsi="Times New Roman" w:cs="Times New Roman"/>
          <w:color w:val="000000"/>
          <w:sz w:val="24"/>
          <w:szCs w:val="24"/>
          <w:shd w:val="clear" w:color="auto" w:fill="FFFFFF"/>
        </w:rPr>
        <w:t xml:space="preserve"> собой способ концентрации производства путем объединения родственных предприятий и по сути ведут лишь к перераспределению производственных мощностей. Главной их целью является снижение уровня конкуренции и получение выигрыша от «экономии на масштабах производства».</w:t>
      </w:r>
      <w:r w:rsidRPr="007D4BD2">
        <w:rPr>
          <w:rFonts w:ascii="Times New Roman" w:hAnsi="Times New Roman" w:cs="Times New Roman"/>
          <w:color w:val="000000"/>
          <w:sz w:val="24"/>
          <w:szCs w:val="24"/>
          <w:shd w:val="clear" w:color="auto" w:fill="FFFFFF"/>
        </w:rPr>
        <w:br/>
        <w:t>Вертикальное слияние нацелены на объединение звеньев технологической цепочки от добычи сырья до сбыта готовой продукции под одним контролем, чем обеспечивается надежность доступа к источникам ресурсов, каналам снабжения и сбыта. Чем менее стабильными являются эти условия, тем сильнее стремление предприятий к вертикальной интеграции Способствуя созданию замкнутых производственных комплексов, вертикальное влияние способствует монопольным проявлением и поэтому требуют особого внимания со стороны государства.</w:t>
      </w:r>
      <w:r w:rsidRPr="007D4BD2">
        <w:rPr>
          <w:rFonts w:ascii="Times New Roman" w:hAnsi="Times New Roman" w:cs="Times New Roman"/>
          <w:color w:val="000000"/>
          <w:sz w:val="24"/>
          <w:szCs w:val="24"/>
          <w:shd w:val="clear" w:color="auto" w:fill="FFFFFF"/>
        </w:rPr>
        <w:br/>
        <w:t xml:space="preserve">Конгломератные </w:t>
      </w:r>
      <w:proofErr w:type="spellStart"/>
      <w:r w:rsidRPr="007D4BD2">
        <w:rPr>
          <w:rFonts w:ascii="Times New Roman" w:hAnsi="Times New Roman" w:cs="Times New Roman"/>
          <w:color w:val="000000"/>
          <w:sz w:val="24"/>
          <w:szCs w:val="24"/>
          <w:shd w:val="clear" w:color="auto" w:fill="FFFFFF"/>
        </w:rPr>
        <w:t>слиянияпредставляют</w:t>
      </w:r>
      <w:proofErr w:type="spellEnd"/>
      <w:r w:rsidRPr="007D4BD2">
        <w:rPr>
          <w:rFonts w:ascii="Times New Roman" w:hAnsi="Times New Roman" w:cs="Times New Roman"/>
          <w:color w:val="000000"/>
          <w:sz w:val="24"/>
          <w:szCs w:val="24"/>
          <w:shd w:val="clear" w:color="auto" w:fill="FFFFFF"/>
        </w:rPr>
        <w:t xml:space="preserve"> собой объединения предприятий различной отраслевой принадлежности совершенно не связанных между собой технологически. По сути это способ диверсификации производства, цель которого - смягчит влияние колебаний рыночной конъюнктуры и облегчить проникновение на новые рынки. Слияния могут происходить как на основе добровольного объединения предприятий, так и путем поглощения одного предприятия другим. В результате в зависимости от особенностей структурной организации, управления и контроля формируются самые разные формы объединений.</w:t>
      </w:r>
      <w:r w:rsidRPr="007D4BD2">
        <w:rPr>
          <w:rFonts w:ascii="Times New Roman" w:hAnsi="Times New Roman" w:cs="Times New Roman"/>
          <w:color w:val="000000"/>
          <w:sz w:val="24"/>
          <w:szCs w:val="24"/>
          <w:shd w:val="clear" w:color="auto" w:fill="FFFFFF"/>
        </w:rPr>
        <w:br/>
        <w:t xml:space="preserve">Трест- форма объединения предприятий одной или несколько отраслей., при которой входящие в объединение предприятия утрачивают хозяйственную и производственную </w:t>
      </w:r>
      <w:r w:rsidRPr="007D4BD2">
        <w:rPr>
          <w:rFonts w:ascii="Times New Roman" w:hAnsi="Times New Roman" w:cs="Times New Roman"/>
          <w:color w:val="000000"/>
          <w:sz w:val="24"/>
          <w:szCs w:val="24"/>
          <w:shd w:val="clear" w:color="auto" w:fill="FFFFFF"/>
        </w:rPr>
        <w:lastRenderedPageBreak/>
        <w:t>самостоятельность, а управление ими осуществляется централизованно.</w:t>
      </w:r>
      <w:r w:rsidRPr="007D4BD2">
        <w:rPr>
          <w:rFonts w:ascii="Times New Roman" w:hAnsi="Times New Roman" w:cs="Times New Roman"/>
          <w:color w:val="000000"/>
          <w:sz w:val="24"/>
          <w:szCs w:val="24"/>
          <w:shd w:val="clear" w:color="auto" w:fill="FFFFFF"/>
        </w:rPr>
        <w:br/>
        <w:t>Концерн - многоотраслевой комплекс предприятий, в котором структурные единицы сохраняют свою производственную и хозяйственную самостоятельность, но подчинены единому руководству посредством финансового контроля через систему участий.</w:t>
      </w:r>
      <w:r w:rsidRPr="007D4BD2">
        <w:rPr>
          <w:rFonts w:ascii="Times New Roman" w:hAnsi="Times New Roman" w:cs="Times New Roman"/>
          <w:color w:val="000000"/>
          <w:sz w:val="24"/>
          <w:szCs w:val="24"/>
          <w:shd w:val="clear" w:color="auto" w:fill="FFFFFF"/>
        </w:rPr>
        <w:br/>
        <w:t xml:space="preserve">Конгломерат- </w:t>
      </w:r>
      <w:proofErr w:type="spellStart"/>
      <w:r w:rsidRPr="007D4BD2">
        <w:rPr>
          <w:rFonts w:ascii="Times New Roman" w:hAnsi="Times New Roman" w:cs="Times New Roman"/>
          <w:color w:val="000000"/>
          <w:sz w:val="24"/>
          <w:szCs w:val="24"/>
          <w:shd w:val="clear" w:color="auto" w:fill="FFFFFF"/>
        </w:rPr>
        <w:t>полиотраслевая</w:t>
      </w:r>
      <w:proofErr w:type="spellEnd"/>
      <w:r w:rsidRPr="007D4BD2">
        <w:rPr>
          <w:rFonts w:ascii="Times New Roman" w:hAnsi="Times New Roman" w:cs="Times New Roman"/>
          <w:color w:val="000000"/>
          <w:sz w:val="24"/>
          <w:szCs w:val="24"/>
          <w:shd w:val="clear" w:color="auto" w:fill="FFFFFF"/>
        </w:rPr>
        <w:t>, многопрофильная структура, основанная на объединении автономных в оперативном отношении предприятий, несущих хозяйственную ответственность за результаты своей деятельности.</w:t>
      </w:r>
      <w:r w:rsidRPr="007D4BD2">
        <w:rPr>
          <w:rFonts w:ascii="Times New Roman" w:hAnsi="Times New Roman" w:cs="Times New Roman"/>
          <w:color w:val="000000"/>
          <w:sz w:val="24"/>
          <w:szCs w:val="24"/>
          <w:shd w:val="clear" w:color="auto" w:fill="FFFFFF"/>
        </w:rPr>
        <w:br/>
        <w:t>Кроме того, существует ряд объединений временного типа, создаваемых для решения определенных задач.</w:t>
      </w:r>
      <w:r w:rsidRPr="007D4BD2">
        <w:rPr>
          <w:rFonts w:ascii="Times New Roman" w:hAnsi="Times New Roman" w:cs="Times New Roman"/>
          <w:color w:val="000000"/>
          <w:sz w:val="24"/>
          <w:szCs w:val="24"/>
          <w:shd w:val="clear" w:color="auto" w:fill="FFFFFF"/>
        </w:rPr>
        <w:br/>
        <w:t>Консорциум-форма временного объединения предприятий, создаваемого для осуществления совместной деятельности с целью решения определенной задачи. Входящие в консорциум предприятия сохраняют полную самостоятельность, подчиняясь общему руководству только в части деятельности, касающийся целей консорциума.</w:t>
      </w:r>
      <w:r w:rsidRPr="007D4BD2">
        <w:rPr>
          <w:rFonts w:ascii="Times New Roman" w:hAnsi="Times New Roman" w:cs="Times New Roman"/>
          <w:color w:val="000000"/>
          <w:sz w:val="24"/>
          <w:szCs w:val="24"/>
          <w:shd w:val="clear" w:color="auto" w:fill="FFFFFF"/>
        </w:rPr>
        <w:br/>
        <w:t xml:space="preserve">Хозяйственная </w:t>
      </w:r>
      <w:proofErr w:type="spellStart"/>
      <w:r w:rsidRPr="007D4BD2">
        <w:rPr>
          <w:rFonts w:ascii="Times New Roman" w:hAnsi="Times New Roman" w:cs="Times New Roman"/>
          <w:color w:val="000000"/>
          <w:sz w:val="24"/>
          <w:szCs w:val="24"/>
          <w:shd w:val="clear" w:color="auto" w:fill="FFFFFF"/>
        </w:rPr>
        <w:t>ассоциация-создаваемая</w:t>
      </w:r>
      <w:proofErr w:type="spellEnd"/>
      <w:r w:rsidRPr="007D4BD2">
        <w:rPr>
          <w:rFonts w:ascii="Times New Roman" w:hAnsi="Times New Roman" w:cs="Times New Roman"/>
          <w:color w:val="000000"/>
          <w:sz w:val="24"/>
          <w:szCs w:val="24"/>
          <w:shd w:val="clear" w:color="auto" w:fill="FFFFFF"/>
        </w:rPr>
        <w:t xml:space="preserve"> на добровольной основе по территориальному, отраслевому или иному признаку объединение юридических лиц с целью координации хозяйственной деятельности или защиты своих интересов и прав в различного рода органах.</w:t>
      </w:r>
      <w:r w:rsidRPr="007D4BD2">
        <w:rPr>
          <w:rFonts w:ascii="Times New Roman" w:hAnsi="Times New Roman" w:cs="Times New Roman"/>
          <w:color w:val="000000"/>
          <w:sz w:val="24"/>
          <w:szCs w:val="24"/>
          <w:shd w:val="clear" w:color="auto" w:fill="FFFFFF"/>
        </w:rPr>
        <w:br/>
        <w:t>Высокая степень концентрация производства и возникающая в связи с этим экономическое доминирование ведет к затруднению конкуренции и возникновению монопольных проявлений в форме ценового диктата. Усиливается вероятность сговора между немногими производителями. Это требует установление особого контроля за деятельностью объединений предприятий.</w:t>
      </w:r>
      <w:r w:rsidRPr="007D4BD2">
        <w:rPr>
          <w:rFonts w:ascii="Times New Roman" w:hAnsi="Times New Roman" w:cs="Times New Roman"/>
          <w:color w:val="000000"/>
          <w:sz w:val="24"/>
          <w:szCs w:val="24"/>
          <w:shd w:val="clear" w:color="auto" w:fill="FFFFFF"/>
        </w:rPr>
        <w:br/>
        <w:t xml:space="preserve">В советской экономике объединения предприятий существовали в виде производственных и научно - производственных объединений. Поскольку в основе их образования лежали не общность экономических и финансовых интересов участников, а потребности централизованного управления экономикой, с переходом к рыночной экономике они требуют серьезной трансформации. Однако, учитывая характерные для них кооперационные связи, было бы ошибкой ликвидировать их под флагом борьбы с монополизмом. При выборе способов реформирования этих объединений следует руководствоваться прежде всего такими критериями, как изменение </w:t>
      </w:r>
      <w:proofErr w:type="spellStart"/>
      <w:r w:rsidRPr="007D4BD2">
        <w:rPr>
          <w:rFonts w:ascii="Times New Roman" w:hAnsi="Times New Roman" w:cs="Times New Roman"/>
          <w:color w:val="000000"/>
          <w:sz w:val="24"/>
          <w:szCs w:val="24"/>
          <w:shd w:val="clear" w:color="auto" w:fill="FFFFFF"/>
        </w:rPr>
        <w:t>трансакционных</w:t>
      </w:r>
      <w:proofErr w:type="spellEnd"/>
      <w:r w:rsidRPr="007D4BD2">
        <w:rPr>
          <w:rFonts w:ascii="Times New Roman" w:hAnsi="Times New Roman" w:cs="Times New Roman"/>
          <w:color w:val="000000"/>
          <w:sz w:val="24"/>
          <w:szCs w:val="24"/>
          <w:shd w:val="clear" w:color="auto" w:fill="FFFFFF"/>
        </w:rPr>
        <w:t xml:space="preserve"> издержек и влияние на уровень конкуренции.</w:t>
      </w:r>
      <w:r w:rsidRPr="007D4BD2">
        <w:rPr>
          <w:rFonts w:ascii="Times New Roman" w:hAnsi="Times New Roman" w:cs="Times New Roman"/>
          <w:color w:val="000000"/>
          <w:sz w:val="24"/>
          <w:szCs w:val="24"/>
          <w:shd w:val="clear" w:color="auto" w:fill="FFFFFF"/>
        </w:rPr>
        <w:br/>
      </w:r>
      <w:r w:rsidRPr="007D4BD2">
        <w:rPr>
          <w:rFonts w:ascii="Times New Roman" w:hAnsi="Times New Roman" w:cs="Times New Roman"/>
          <w:color w:val="000000"/>
          <w:sz w:val="24"/>
          <w:szCs w:val="24"/>
          <w:shd w:val="clear" w:color="auto" w:fill="FFFFFF"/>
        </w:rPr>
        <w:br/>
        <w:t>ГЛАВА Ш АНТИМОНОПОЛЬНОЕ РЕГУЛИРОВАНИЕ.</w:t>
      </w:r>
      <w:r w:rsidRPr="007D4BD2">
        <w:rPr>
          <w:rFonts w:ascii="Times New Roman" w:hAnsi="Times New Roman" w:cs="Times New Roman"/>
          <w:color w:val="000000"/>
          <w:sz w:val="24"/>
          <w:szCs w:val="24"/>
          <w:shd w:val="clear" w:color="auto" w:fill="FFFFFF"/>
        </w:rPr>
        <w:br/>
      </w:r>
      <w:r w:rsidRPr="007D4BD2">
        <w:rPr>
          <w:rFonts w:ascii="Times New Roman" w:hAnsi="Times New Roman" w:cs="Times New Roman"/>
          <w:b/>
          <w:bCs/>
          <w:color w:val="000000"/>
          <w:sz w:val="24"/>
          <w:szCs w:val="24"/>
          <w:shd w:val="clear" w:color="auto" w:fill="FFFFFF"/>
        </w:rPr>
        <w:t>3.1. НЕГАТИВНЫЕ СЛЕДСТВИЯ ЧЕРЕЗМЕРНОЙ МОНОПОЛИЗАЦИИ ПРОИЗВОДСТВА.</w:t>
      </w:r>
      <w:r w:rsidRPr="007D4BD2">
        <w:rPr>
          <w:rStyle w:val="apple-converted-space"/>
          <w:rFonts w:ascii="Times New Roman" w:hAnsi="Times New Roman" w:cs="Times New Roman"/>
          <w:color w:val="000000"/>
          <w:sz w:val="24"/>
          <w:szCs w:val="24"/>
          <w:shd w:val="clear" w:color="auto" w:fill="FFFFFF"/>
        </w:rPr>
        <w:t> </w:t>
      </w:r>
      <w:r w:rsidRPr="007D4BD2">
        <w:rPr>
          <w:rFonts w:ascii="Times New Roman" w:hAnsi="Times New Roman" w:cs="Times New Roman"/>
          <w:color w:val="000000"/>
          <w:sz w:val="24"/>
          <w:szCs w:val="24"/>
          <w:shd w:val="clear" w:color="auto" w:fill="FFFFFF"/>
        </w:rPr>
        <w:br/>
        <w:t>Процессы монополизации внесли существенные изменения в социальную и хозяйственную жизнь общества. Они обусловили изменение хозяйственного механизма, усилив в нем сознательные регулирующие силы. Ускоренное возникновение крупных хозяйственных объектов, координация деятельности в масштабе отрасли и межотраслевом пространстве расширяют сферу планомерного развития экономики. Монополия, используя фактор массового производства, ведет к экономии затрат производства, обеспечивает потребителей дешевыми и качественными товарами. Доказано, что увеличение объемов производства в два раза уменьшает затраты на единицу продукции на 20%.</w:t>
      </w:r>
      <w:r w:rsidRPr="007D4BD2">
        <w:rPr>
          <w:rFonts w:ascii="Times New Roman" w:hAnsi="Times New Roman" w:cs="Times New Roman"/>
          <w:color w:val="000000"/>
          <w:sz w:val="24"/>
          <w:szCs w:val="24"/>
          <w:shd w:val="clear" w:color="auto" w:fill="FFFFFF"/>
        </w:rPr>
        <w:br/>
        <w:t>Таким образом, монополии на современном этапе — это преимущественно крупные предприятия с максимальной эффективностью и минимальными затратами. Монополии, реализуя преимущества крупного производства, обеспечивают экономию общественных затрат производства и обращения.</w:t>
      </w:r>
      <w:r w:rsidRPr="007D4BD2">
        <w:rPr>
          <w:rFonts w:ascii="Times New Roman" w:hAnsi="Times New Roman" w:cs="Times New Roman"/>
          <w:color w:val="000000"/>
          <w:sz w:val="24"/>
          <w:szCs w:val="24"/>
          <w:shd w:val="clear" w:color="auto" w:fill="FFFFFF"/>
        </w:rPr>
        <w:br/>
        <w:t xml:space="preserve">Но с другой стороны, количество негативных факторов существования монополий значительно </w:t>
      </w:r>
      <w:r w:rsidRPr="007D4BD2">
        <w:rPr>
          <w:rFonts w:ascii="Times New Roman" w:hAnsi="Times New Roman" w:cs="Times New Roman"/>
          <w:color w:val="000000"/>
          <w:sz w:val="24"/>
          <w:szCs w:val="24"/>
          <w:shd w:val="clear" w:color="auto" w:fill="FFFFFF"/>
        </w:rPr>
        <w:lastRenderedPageBreak/>
        <w:t>больше и первый из них — практика образования монопольных цен. Монопольные цены отклоняются от рыночных, создают дополнительные прибыли монополистам и одновременно облагают потребителя своеобразной “данью” в свою пользу. Покупатели вынуждены покупать товары по ценам, которые выше, чем в условиях конкурентного рынка. При этом рост цен наблюдается в основном на внутреннем рынке, и создается такая ситуация, когда цены на внутреннем рынке выше, чем на внешнем. Для укрепления такого положения монополисты создают искусственный дефицит на товары и услуги. Следовательно, наиболее явным внешним проявлением существования монополии является рост цен и наличие дефицита, стимулирование инфляционных процессов.</w:t>
      </w:r>
      <w:r w:rsidRPr="007D4BD2">
        <w:rPr>
          <w:rFonts w:ascii="Times New Roman" w:hAnsi="Times New Roman" w:cs="Times New Roman"/>
          <w:color w:val="000000"/>
          <w:sz w:val="24"/>
          <w:szCs w:val="24"/>
          <w:shd w:val="clear" w:color="auto" w:fill="FFFFFF"/>
        </w:rPr>
        <w:br/>
        <w:t>Еще одним негативным фактором наличия монополий является торможение ими развития научно-технического прогресса. Ослабляя конкуренцию, монополия создает экономические предпосылки для ограничения введения в производство новшеств. Монопольное положение и вытекающие из него выгоды сводят на нет стимулы постоянного усовершенствования производства, увеличения эффективности. Возможность обойти конкуренцию приводит к замедлению экономического развития.</w:t>
      </w:r>
      <w:r w:rsidRPr="007D4BD2">
        <w:rPr>
          <w:rFonts w:ascii="Times New Roman" w:hAnsi="Times New Roman" w:cs="Times New Roman"/>
          <w:color w:val="000000"/>
          <w:sz w:val="24"/>
          <w:szCs w:val="24"/>
          <w:shd w:val="clear" w:color="auto" w:fill="FFFFFF"/>
        </w:rPr>
        <w:br/>
        <w:t>Монополизация также приводит к деформации хозяйственных отношений и процессов. Создается структура, которая отвечает цели монополии — оптимизации монопольных прибылей. В этом случае возникает также неправильное распределение доходов (в пользу монополиста), в результате чего осуществляется неправильное размещение ресурсов. Кроме того, монопольные соглашения типа картельных могут содействовать сохранению экономически “хилых” предприятий, выделяя им соответствующие льготы и устанавливая цены на высоком уровне. Монополии фактически не дают исчезнуть нежизнеспособным предприятиям.</w:t>
      </w:r>
      <w:r w:rsidRPr="007D4BD2">
        <w:rPr>
          <w:rFonts w:ascii="Times New Roman" w:hAnsi="Times New Roman" w:cs="Times New Roman"/>
          <w:color w:val="000000"/>
          <w:sz w:val="24"/>
          <w:szCs w:val="24"/>
          <w:shd w:val="clear" w:color="auto" w:fill="FFFFFF"/>
        </w:rPr>
        <w:br/>
        <w:t>Таким образом, монополия обуславливает застой и загнивание хозяйственного механизма, тормозит конкуренцию, является угрозой для нормального рынка. Проанализировав позитивные и негативные факторы и последствия монополий, можно прийти к выводу, что монополия наносит большой вред производству.</w:t>
      </w:r>
      <w:r w:rsidRPr="007D4BD2">
        <w:rPr>
          <w:rFonts w:ascii="Times New Roman" w:hAnsi="Times New Roman" w:cs="Times New Roman"/>
          <w:color w:val="000000"/>
          <w:sz w:val="24"/>
          <w:szCs w:val="24"/>
          <w:shd w:val="clear" w:color="auto" w:fill="FFFFFF"/>
        </w:rPr>
        <w:br/>
      </w:r>
      <w:r w:rsidRPr="007D4BD2">
        <w:rPr>
          <w:rFonts w:ascii="Times New Roman" w:hAnsi="Times New Roman" w:cs="Times New Roman"/>
          <w:color w:val="000000"/>
          <w:sz w:val="24"/>
          <w:szCs w:val="24"/>
          <w:shd w:val="clear" w:color="auto" w:fill="FFFFFF"/>
        </w:rPr>
        <w:br/>
      </w:r>
      <w:r w:rsidRPr="007D4BD2">
        <w:rPr>
          <w:rFonts w:ascii="Times New Roman" w:hAnsi="Times New Roman" w:cs="Times New Roman"/>
          <w:b/>
          <w:bCs/>
          <w:color w:val="000000"/>
          <w:sz w:val="24"/>
          <w:szCs w:val="24"/>
          <w:shd w:val="clear" w:color="auto" w:fill="FFFFFF"/>
        </w:rPr>
        <w:t>3.2.СДЕРЖИВАНИЕ НЕДОБРОСОВЕСТНОЙМОНОПОЛЬНОЙ ПРАКТИКИ</w:t>
      </w:r>
      <w:r w:rsidRPr="007D4BD2">
        <w:rPr>
          <w:rStyle w:val="apple-converted-space"/>
          <w:rFonts w:ascii="Times New Roman" w:hAnsi="Times New Roman" w:cs="Times New Roman"/>
          <w:color w:val="000000"/>
          <w:sz w:val="24"/>
          <w:szCs w:val="24"/>
          <w:shd w:val="clear" w:color="auto" w:fill="FFFFFF"/>
        </w:rPr>
        <w:t> </w:t>
      </w:r>
      <w:r w:rsidRPr="007D4BD2">
        <w:rPr>
          <w:rFonts w:ascii="Times New Roman" w:hAnsi="Times New Roman" w:cs="Times New Roman"/>
          <w:color w:val="000000"/>
          <w:sz w:val="24"/>
          <w:szCs w:val="24"/>
          <w:shd w:val="clear" w:color="auto" w:fill="FFFFFF"/>
        </w:rPr>
        <w:br/>
        <w:t>Вследствие «очевидных» для большинства населения и средств массовой информации негативных последствий монополизации правительство берет деятельность монополий под контроль.</w:t>
      </w:r>
      <w:r w:rsidRPr="007D4BD2">
        <w:rPr>
          <w:rFonts w:ascii="Times New Roman" w:hAnsi="Times New Roman" w:cs="Times New Roman"/>
          <w:color w:val="000000"/>
          <w:sz w:val="24"/>
          <w:szCs w:val="24"/>
          <w:shd w:val="clear" w:color="auto" w:fill="FFFFFF"/>
        </w:rPr>
        <w:br/>
        <w:t xml:space="preserve">При этом Государство не стремится сделать все рынки совершенно конкурентными, а пытается устранить серьезные недостатки рынка. Оно создает среду, где поощряется конкуренция, а не монополизм, где первый вариант поведения выгоднее второго. Таким образом, антимонопольная политика представляет собой инструмент административного регулирования экономики, с целью предотвращения нарушений экономического равновесия или </w:t>
      </w:r>
      <w:proofErr w:type="spellStart"/>
      <w:r w:rsidRPr="007D4BD2">
        <w:rPr>
          <w:rFonts w:ascii="Times New Roman" w:hAnsi="Times New Roman" w:cs="Times New Roman"/>
          <w:color w:val="000000"/>
          <w:sz w:val="24"/>
          <w:szCs w:val="24"/>
          <w:shd w:val="clear" w:color="auto" w:fill="FFFFFF"/>
        </w:rPr>
        <w:t>социальнонежелательных</w:t>
      </w:r>
      <w:proofErr w:type="spellEnd"/>
      <w:r w:rsidRPr="007D4BD2">
        <w:rPr>
          <w:rFonts w:ascii="Times New Roman" w:hAnsi="Times New Roman" w:cs="Times New Roman"/>
          <w:color w:val="000000"/>
          <w:sz w:val="24"/>
          <w:szCs w:val="24"/>
          <w:shd w:val="clear" w:color="auto" w:fill="FFFFFF"/>
        </w:rPr>
        <w:t xml:space="preserve"> изменений, ее основными моментами является:</w:t>
      </w:r>
      <w:r w:rsidRPr="007D4BD2">
        <w:rPr>
          <w:rFonts w:ascii="Times New Roman" w:hAnsi="Times New Roman" w:cs="Times New Roman"/>
          <w:color w:val="000000"/>
          <w:sz w:val="24"/>
          <w:szCs w:val="24"/>
          <w:shd w:val="clear" w:color="auto" w:fill="FFFFFF"/>
        </w:rPr>
        <w:br/>
        <w:t>·охрана и поощрение конкуренции;</w:t>
      </w:r>
      <w:r w:rsidRPr="007D4BD2">
        <w:rPr>
          <w:rStyle w:val="apple-converted-space"/>
          <w:rFonts w:ascii="Times New Roman" w:hAnsi="Times New Roman" w:cs="Times New Roman"/>
          <w:color w:val="000000"/>
          <w:sz w:val="24"/>
          <w:szCs w:val="24"/>
          <w:shd w:val="clear" w:color="auto" w:fill="FFFFFF"/>
        </w:rPr>
        <w:t> </w:t>
      </w:r>
      <w:r w:rsidRPr="007D4BD2">
        <w:rPr>
          <w:rFonts w:ascii="Times New Roman" w:hAnsi="Times New Roman" w:cs="Times New Roman"/>
          <w:color w:val="000000"/>
          <w:sz w:val="24"/>
          <w:szCs w:val="24"/>
          <w:shd w:val="clear" w:color="auto" w:fill="FFFFFF"/>
        </w:rPr>
        <w:br/>
        <w:t>·контроль над фирмами, занимающими господствующее положение на рынке;</w:t>
      </w:r>
      <w:r w:rsidRPr="007D4BD2">
        <w:rPr>
          <w:rFonts w:ascii="Times New Roman" w:hAnsi="Times New Roman" w:cs="Times New Roman"/>
          <w:color w:val="000000"/>
          <w:sz w:val="24"/>
          <w:szCs w:val="24"/>
          <w:shd w:val="clear" w:color="auto" w:fill="FFFFFF"/>
        </w:rPr>
        <w:br/>
        <w:t>контроль над ценами;</w:t>
      </w:r>
      <w:r w:rsidRPr="007D4BD2">
        <w:rPr>
          <w:rFonts w:ascii="Times New Roman" w:hAnsi="Times New Roman" w:cs="Times New Roman"/>
          <w:color w:val="000000"/>
          <w:sz w:val="24"/>
          <w:szCs w:val="24"/>
          <w:shd w:val="clear" w:color="auto" w:fill="FFFFFF"/>
        </w:rPr>
        <w:br/>
        <w:t>·защита интересов и содействие развитию мелкого и среднего бизнеса.</w:t>
      </w:r>
      <w:r w:rsidRPr="007D4BD2">
        <w:rPr>
          <w:rFonts w:ascii="Times New Roman" w:hAnsi="Times New Roman" w:cs="Times New Roman"/>
          <w:color w:val="000000"/>
          <w:sz w:val="24"/>
          <w:szCs w:val="24"/>
          <w:shd w:val="clear" w:color="auto" w:fill="FFFFFF"/>
        </w:rPr>
        <w:br/>
        <w:t xml:space="preserve">Пока существуют монопольные рынки, их нельзя оставлять без государственного контроля. Так, эластичность спроса становится в этой ситуации единственным фактором, но не всегда достаточным, ограничивающим монопольное поведение. С этой целью проводится антимонопольная политика. Она не ограничивается какими-то временными рамками, а является </w:t>
      </w:r>
      <w:r w:rsidRPr="007D4BD2">
        <w:rPr>
          <w:rFonts w:ascii="Times New Roman" w:hAnsi="Times New Roman" w:cs="Times New Roman"/>
          <w:color w:val="000000"/>
          <w:sz w:val="24"/>
          <w:szCs w:val="24"/>
          <w:shd w:val="clear" w:color="auto" w:fill="FFFFFF"/>
        </w:rPr>
        <w:lastRenderedPageBreak/>
        <w:t>постоянной политикой государства.</w:t>
      </w:r>
      <w:r w:rsidRPr="007D4BD2">
        <w:rPr>
          <w:rFonts w:ascii="Times New Roman" w:hAnsi="Times New Roman" w:cs="Times New Roman"/>
          <w:color w:val="000000"/>
          <w:sz w:val="24"/>
          <w:szCs w:val="24"/>
          <w:shd w:val="clear" w:color="auto" w:fill="FFFFFF"/>
        </w:rPr>
        <w:br/>
        <w:t>Государство стремится не допустить превращения крупного бизнеса, возникшего на основе концентрации и централизации производства и капитала, в монополию, нарушающую нормальное функционирование рыночного механизма. Государство контролирует процессы слияния корпораций, и далеко не каждое из них признается законным и допустимым. Именно против таких монополий, возникших на основе централизации капитала, в первую очередь направлено антимонопольное законодательство. Однако, следует помнить, что целью является не борьба с отдельными компаниями, а предотвращение ухудшения условий конкуренции.</w:t>
      </w:r>
      <w:r w:rsidRPr="007D4BD2">
        <w:rPr>
          <w:rFonts w:ascii="Times New Roman" w:hAnsi="Times New Roman" w:cs="Times New Roman"/>
          <w:color w:val="000000"/>
          <w:sz w:val="24"/>
          <w:szCs w:val="24"/>
          <w:shd w:val="clear" w:color="auto" w:fill="FFFFFF"/>
        </w:rPr>
        <w:br/>
      </w:r>
      <w:r w:rsidRPr="007D4BD2">
        <w:rPr>
          <w:rFonts w:ascii="Times New Roman" w:hAnsi="Times New Roman" w:cs="Times New Roman"/>
          <w:color w:val="000000"/>
          <w:sz w:val="24"/>
          <w:szCs w:val="24"/>
          <w:shd w:val="clear" w:color="auto" w:fill="FFFFFF"/>
        </w:rPr>
        <w:br/>
      </w:r>
      <w:r w:rsidRPr="007D4BD2">
        <w:rPr>
          <w:rFonts w:ascii="Times New Roman" w:hAnsi="Times New Roman" w:cs="Times New Roman"/>
          <w:b/>
          <w:bCs/>
          <w:color w:val="000000"/>
          <w:sz w:val="24"/>
          <w:szCs w:val="24"/>
          <w:shd w:val="clear" w:color="auto" w:fill="FFFFFF"/>
        </w:rPr>
        <w:t>3 . 3 . СПОСОБ АНТИМОНОПОЛЬНОГО РЕГУЛИРОВАНИЯ ЭКОНОМИКИ</w:t>
      </w:r>
      <w:r w:rsidRPr="007D4BD2">
        <w:rPr>
          <w:rStyle w:val="apple-converted-space"/>
          <w:rFonts w:ascii="Times New Roman" w:hAnsi="Times New Roman" w:cs="Times New Roman"/>
          <w:color w:val="000000"/>
          <w:sz w:val="24"/>
          <w:szCs w:val="24"/>
          <w:shd w:val="clear" w:color="auto" w:fill="FFFFFF"/>
        </w:rPr>
        <w:t> </w:t>
      </w:r>
      <w:r w:rsidRPr="007D4BD2">
        <w:rPr>
          <w:rFonts w:ascii="Times New Roman" w:hAnsi="Times New Roman" w:cs="Times New Roman"/>
          <w:color w:val="000000"/>
          <w:sz w:val="24"/>
          <w:szCs w:val="24"/>
          <w:shd w:val="clear" w:color="auto" w:fill="FFFFFF"/>
        </w:rPr>
        <w:br/>
        <w:t>Как мы уже знаем, конкуренция есть самое эффективное средство достижения целей рыночной экономики и интересов всех членов общества.</w:t>
      </w:r>
      <w:r w:rsidRPr="007D4BD2">
        <w:rPr>
          <w:rFonts w:ascii="Times New Roman" w:hAnsi="Times New Roman" w:cs="Times New Roman"/>
          <w:color w:val="000000"/>
          <w:sz w:val="24"/>
          <w:szCs w:val="24"/>
          <w:shd w:val="clear" w:color="auto" w:fill="FFFFFF"/>
        </w:rPr>
        <w:br/>
        <w:t>Когда же предприниматели заключают между собой гласное (или негласное) соглашение о разделе рынка или уровня цены, то потребители вынуждены платить большую цену за товар и сокращать объем потребления. Цены в этих случаях становятся искусственно высокими, и не все покупатели могут позволить себе приобретать тот же самый товар в желаемых объемах. Важно и то, что устранение конкуренции нарушает равновесие спроса и предложения, что приводит к нерациональному использованию и без того ограниченных производственных ресурсов общества.</w:t>
      </w:r>
      <w:r w:rsidRPr="007D4BD2">
        <w:rPr>
          <w:rFonts w:ascii="Times New Roman" w:hAnsi="Times New Roman" w:cs="Times New Roman"/>
          <w:color w:val="000000"/>
          <w:sz w:val="24"/>
          <w:szCs w:val="24"/>
          <w:shd w:val="clear" w:color="auto" w:fill="FFFFFF"/>
        </w:rPr>
        <w:br/>
        <w:t>Чтобы избежать этих негативных явлений, государство вмешивается в рыночные процессы, используя антимонопольное регулирование.</w:t>
      </w:r>
      <w:r w:rsidRPr="007D4BD2">
        <w:rPr>
          <w:rFonts w:ascii="Times New Roman" w:hAnsi="Times New Roman" w:cs="Times New Roman"/>
          <w:color w:val="000000"/>
          <w:sz w:val="24"/>
          <w:szCs w:val="24"/>
          <w:shd w:val="clear" w:color="auto" w:fill="FFFFFF"/>
        </w:rPr>
        <w:br/>
        <w:t>Антимонопольное регулирование включает в себя: административный контроль над монополизированными рынками, организационный механизм и антимонопольное законодательство.</w:t>
      </w:r>
      <w:r w:rsidRPr="007D4BD2">
        <w:rPr>
          <w:rFonts w:ascii="Times New Roman" w:hAnsi="Times New Roman" w:cs="Times New Roman"/>
          <w:color w:val="000000"/>
          <w:sz w:val="24"/>
          <w:szCs w:val="24"/>
          <w:shd w:val="clear" w:color="auto" w:fill="FFFFFF"/>
        </w:rPr>
        <w:br/>
      </w:r>
      <w:r w:rsidRPr="007D4BD2">
        <w:rPr>
          <w:rFonts w:ascii="Times New Roman" w:hAnsi="Times New Roman" w:cs="Times New Roman"/>
          <w:b/>
          <w:bCs/>
          <w:color w:val="000000"/>
          <w:sz w:val="24"/>
          <w:szCs w:val="24"/>
          <w:shd w:val="clear" w:color="auto" w:fill="FFFFFF"/>
        </w:rPr>
        <w:t>Административный контроль</w:t>
      </w:r>
      <w:r w:rsidRPr="007D4BD2">
        <w:rPr>
          <w:rStyle w:val="apple-converted-space"/>
          <w:rFonts w:ascii="Times New Roman" w:hAnsi="Times New Roman" w:cs="Times New Roman"/>
          <w:color w:val="000000"/>
          <w:sz w:val="24"/>
          <w:szCs w:val="24"/>
          <w:shd w:val="clear" w:color="auto" w:fill="FFFFFF"/>
        </w:rPr>
        <w:t> </w:t>
      </w:r>
      <w:r w:rsidRPr="007D4BD2">
        <w:rPr>
          <w:rFonts w:ascii="Times New Roman" w:hAnsi="Times New Roman" w:cs="Times New Roman"/>
          <w:color w:val="000000"/>
          <w:sz w:val="24"/>
          <w:szCs w:val="24"/>
          <w:shd w:val="clear" w:color="auto" w:fill="FFFFFF"/>
        </w:rPr>
        <w:t>монополизированных рынков объединяет способы воздействия на монополизированное производство. Можно выявить, в частности, финансовые санкции, применяемые в случае нарушения антимонопольного законодательства Бывают случаи, когда фирма, уличенная в систематическом использовании методов нечестной конкуренции и проигравшая судебный процесс, подвергается прямому расформированию.</w:t>
      </w:r>
      <w:r w:rsidRPr="007D4BD2">
        <w:rPr>
          <w:rFonts w:ascii="Times New Roman" w:hAnsi="Times New Roman" w:cs="Times New Roman"/>
          <w:color w:val="000000"/>
          <w:sz w:val="24"/>
          <w:szCs w:val="24"/>
          <w:shd w:val="clear" w:color="auto" w:fill="FFFFFF"/>
        </w:rPr>
        <w:br/>
      </w:r>
      <w:r w:rsidRPr="007D4BD2">
        <w:rPr>
          <w:rFonts w:ascii="Times New Roman" w:hAnsi="Times New Roman" w:cs="Times New Roman"/>
          <w:b/>
          <w:bCs/>
          <w:color w:val="000000"/>
          <w:sz w:val="24"/>
          <w:szCs w:val="24"/>
          <w:shd w:val="clear" w:color="auto" w:fill="FFFFFF"/>
        </w:rPr>
        <w:t>Организационный механизм</w:t>
      </w:r>
      <w:r w:rsidRPr="007D4BD2">
        <w:rPr>
          <w:rStyle w:val="apple-converted-space"/>
          <w:rFonts w:ascii="Times New Roman" w:hAnsi="Times New Roman" w:cs="Times New Roman"/>
          <w:color w:val="000000"/>
          <w:sz w:val="24"/>
          <w:szCs w:val="24"/>
          <w:shd w:val="clear" w:color="auto" w:fill="FFFFFF"/>
        </w:rPr>
        <w:t> </w:t>
      </w:r>
      <w:r w:rsidRPr="007D4BD2">
        <w:rPr>
          <w:rFonts w:ascii="Times New Roman" w:hAnsi="Times New Roman" w:cs="Times New Roman"/>
          <w:color w:val="000000"/>
          <w:sz w:val="24"/>
          <w:szCs w:val="24"/>
          <w:shd w:val="clear" w:color="auto" w:fill="FFFFFF"/>
        </w:rPr>
        <w:t>имеет своей целью антимонопольную профилактику путем последовательной либерализации рынков. Не затрагивая монополию как форму производства, способы и методы такой политики государства нацелены на то, чтобы сделать монополистическое поведение для крупного бизнеса невыгодным. Это - снижение таможенных пошлин, отмена количественных квот - поддержка малого бизнеса, упрощение процедуры лицензирования, оптимизация производства, продукция которого может конкурировать с товарами монополий, и.т.д.</w:t>
      </w:r>
      <w:r w:rsidRPr="007D4BD2">
        <w:rPr>
          <w:rFonts w:ascii="Times New Roman" w:hAnsi="Times New Roman" w:cs="Times New Roman"/>
          <w:color w:val="000000"/>
          <w:sz w:val="24"/>
          <w:szCs w:val="24"/>
          <w:shd w:val="clear" w:color="auto" w:fill="FFFFFF"/>
        </w:rPr>
        <w:br/>
        <w:t>Наиболее эффективной и развитой формой государственного регулирования монопольной власти является антимонопольное законодательство. Его цель - регулирование структуры отрасли через запрещение предполагаемых слияний крупных фирм, если оно ведет к существенному ослаблению конкуренции или установлению монополии. Антимонопольная практика в то же время не отрицает возможности слияния компаний на «горизонтальной» и «вертикальной» основе.</w:t>
      </w:r>
      <w:r w:rsidRPr="007D4BD2">
        <w:rPr>
          <w:rFonts w:ascii="Times New Roman" w:hAnsi="Times New Roman" w:cs="Times New Roman"/>
          <w:color w:val="000000"/>
          <w:sz w:val="24"/>
          <w:szCs w:val="24"/>
          <w:shd w:val="clear" w:color="auto" w:fill="FFFFFF"/>
        </w:rPr>
        <w:br/>
        <w:t xml:space="preserve">Идеальной с точки зрения экономиста, была бы антимонопольная политика, нацеленная только на обеспечение благополучия потребителей путем защиты и усиления конкуренции, но никто из экономистов не стал бы утверждать, что попытка сделать все рынки совершенно конкурентными была бы реалистичной. Существующие антимонопольные законы подобно </w:t>
      </w:r>
      <w:r w:rsidRPr="007D4BD2">
        <w:rPr>
          <w:rFonts w:ascii="Times New Roman" w:hAnsi="Times New Roman" w:cs="Times New Roman"/>
          <w:color w:val="000000"/>
          <w:sz w:val="24"/>
          <w:szCs w:val="24"/>
          <w:shd w:val="clear" w:color="auto" w:fill="FFFFFF"/>
        </w:rPr>
        <w:lastRenderedPageBreak/>
        <w:t>всем другим готовятся политиками, приводятся в исполнение юристами и интерпретируются судьями.</w:t>
      </w:r>
      <w:r w:rsidRPr="007D4BD2">
        <w:rPr>
          <w:rFonts w:ascii="Times New Roman" w:hAnsi="Times New Roman" w:cs="Times New Roman"/>
          <w:color w:val="000000"/>
          <w:sz w:val="24"/>
          <w:szCs w:val="24"/>
          <w:shd w:val="clear" w:color="auto" w:fill="FFFFFF"/>
        </w:rPr>
        <w:br/>
        <w:t>С помощью государственного регулирования экономики и различных антимонопольных мероприятий официального и неофициального характера можно достигнуть того, чего не могут обеспечить автоматически действующие в условиях свободной конкуренции факторы, противодействующие влиянию монополий или уравновешивающие их.</w:t>
      </w:r>
      <w:r w:rsidRPr="007D4BD2">
        <w:rPr>
          <w:rFonts w:ascii="Times New Roman" w:hAnsi="Times New Roman" w:cs="Times New Roman"/>
          <w:color w:val="000000"/>
          <w:sz w:val="24"/>
          <w:szCs w:val="24"/>
          <w:shd w:val="clear" w:color="auto" w:fill="FFFFFF"/>
        </w:rPr>
        <w:br/>
      </w:r>
      <w:r w:rsidRPr="007D4BD2">
        <w:rPr>
          <w:rFonts w:ascii="Times New Roman" w:hAnsi="Times New Roman" w:cs="Times New Roman"/>
          <w:b/>
          <w:bCs/>
          <w:color w:val="000000"/>
          <w:sz w:val="24"/>
          <w:szCs w:val="24"/>
          <w:shd w:val="clear" w:color="auto" w:fill="FFFFFF"/>
        </w:rPr>
        <w:t>3.4. ДЕМОНОПОЛИЗАЦИЯ ЭКОНОМИКИ РОССИИ.</w:t>
      </w:r>
      <w:r w:rsidRPr="007D4BD2">
        <w:rPr>
          <w:rStyle w:val="apple-converted-space"/>
          <w:rFonts w:ascii="Times New Roman" w:hAnsi="Times New Roman" w:cs="Times New Roman"/>
          <w:color w:val="000000"/>
          <w:sz w:val="24"/>
          <w:szCs w:val="24"/>
          <w:shd w:val="clear" w:color="auto" w:fill="FFFFFF"/>
        </w:rPr>
        <w:t> </w:t>
      </w:r>
      <w:r w:rsidRPr="007D4BD2">
        <w:rPr>
          <w:rFonts w:ascii="Times New Roman" w:hAnsi="Times New Roman" w:cs="Times New Roman"/>
          <w:color w:val="000000"/>
          <w:sz w:val="24"/>
          <w:szCs w:val="24"/>
          <w:shd w:val="clear" w:color="auto" w:fill="FFFFFF"/>
        </w:rPr>
        <w:br/>
        <w:t xml:space="preserve">Унаследовав от централизованной экономики монополизм - это монополизм особого рода. Во - первых, он был всеобъемлющим, включая производство, распределение, обмен и потребление. Во - вторых, монополизм российской экономики сформировался не в результате действия, поглощения, слияний или сговора между предприятиями, а сознательно как способ оптимизации распределения ресурсов на основе экономии от масштаба производства Следовательно, российский монополизм имел не производственную, а управленческую природу. Для хозяйствующих субъектов такой монополизм оборачивался: </w:t>
      </w:r>
      <w:proofErr w:type="spellStart"/>
      <w:r w:rsidRPr="007D4BD2">
        <w:rPr>
          <w:rFonts w:ascii="Times New Roman" w:hAnsi="Times New Roman" w:cs="Times New Roman"/>
          <w:color w:val="000000"/>
          <w:sz w:val="24"/>
          <w:szCs w:val="24"/>
          <w:shd w:val="clear" w:color="auto" w:fill="FFFFFF"/>
        </w:rPr>
        <w:t>безальтернативностью</w:t>
      </w:r>
      <w:proofErr w:type="spellEnd"/>
      <w:r w:rsidRPr="007D4BD2">
        <w:rPr>
          <w:rFonts w:ascii="Times New Roman" w:hAnsi="Times New Roman" w:cs="Times New Roman"/>
          <w:color w:val="000000"/>
          <w:sz w:val="24"/>
          <w:szCs w:val="24"/>
          <w:shd w:val="clear" w:color="auto" w:fill="FFFFFF"/>
        </w:rPr>
        <w:t xml:space="preserve"> экономического поведения, жестко фиксированного централизованным планированием; натурально -хозяйственной замкнутостью; не реализуемостью имеющихся монопольных преимуществ из-за централизации доходов в бюджете. Следовательно, у нас была создана государственная экономика, а не экономика с монополизмом хозяйствующих субъектов. Поэтому демонополизация российской экономики прежде всего означает ее разгосударствление путем, во - первых, демонтажа административно -командной системы управления, и, во - вторых, изменение мотивационного поведения субъектов экономики посредством формирования инициирующего предпринимательскую инициативу и конкуренцию механизма Третий элемент демонополизации - закрепление правовых основ, исключающих монопольные действия государственных органов и участников хозяйственного оборота</w:t>
      </w:r>
      <w:r w:rsidRPr="007D4BD2">
        <w:rPr>
          <w:rFonts w:ascii="Times New Roman" w:hAnsi="Times New Roman" w:cs="Times New Roman"/>
          <w:color w:val="000000"/>
          <w:sz w:val="24"/>
          <w:szCs w:val="24"/>
          <w:shd w:val="clear" w:color="auto" w:fill="FFFFFF"/>
        </w:rPr>
        <w:br/>
        <w:t xml:space="preserve">Особое место в демонополизации экономики занимает проблема крупных предприятий, с раздроблением которых часто связывают преодоление монополизма в российской экономике. Раздробление крупных фирм может способствовать активизации конкуренции в отрасли за счет </w:t>
      </w:r>
      <w:proofErr w:type="spellStart"/>
      <w:r w:rsidRPr="007D4BD2">
        <w:rPr>
          <w:rFonts w:ascii="Times New Roman" w:hAnsi="Times New Roman" w:cs="Times New Roman"/>
          <w:color w:val="000000"/>
          <w:sz w:val="24"/>
          <w:szCs w:val="24"/>
          <w:shd w:val="clear" w:color="auto" w:fill="FFFFFF"/>
        </w:rPr>
        <w:t>автономизации</w:t>
      </w:r>
      <w:proofErr w:type="spellEnd"/>
      <w:r w:rsidRPr="007D4BD2">
        <w:rPr>
          <w:rFonts w:ascii="Times New Roman" w:hAnsi="Times New Roman" w:cs="Times New Roman"/>
          <w:color w:val="000000"/>
          <w:sz w:val="24"/>
          <w:szCs w:val="24"/>
          <w:shd w:val="clear" w:color="auto" w:fill="FFFFFF"/>
        </w:rPr>
        <w:t xml:space="preserve"> структурных звеньев.</w:t>
      </w:r>
      <w:r w:rsidRPr="007D4BD2">
        <w:rPr>
          <w:rFonts w:ascii="Times New Roman" w:hAnsi="Times New Roman" w:cs="Times New Roman"/>
          <w:color w:val="000000"/>
          <w:sz w:val="24"/>
          <w:szCs w:val="24"/>
          <w:shd w:val="clear" w:color="auto" w:fill="FFFFFF"/>
        </w:rPr>
        <w:br/>
        <w:t xml:space="preserve">Проведенная под флагом демонополизации экономики законодательная поддержка центробежных тенденций уже обернулась для российской экономики отрицательными последствиями. Во-первых, был утрачен контроль над целостным производственно - распределительным циклом. Разрыв хозяйственных связей при отсутствии налаженной </w:t>
      </w:r>
      <w:proofErr w:type="spellStart"/>
      <w:r w:rsidRPr="007D4BD2">
        <w:rPr>
          <w:rFonts w:ascii="Times New Roman" w:hAnsi="Times New Roman" w:cs="Times New Roman"/>
          <w:color w:val="000000"/>
          <w:sz w:val="24"/>
          <w:szCs w:val="24"/>
          <w:shd w:val="clear" w:color="auto" w:fill="FFFFFF"/>
        </w:rPr>
        <w:t>снабженческо</w:t>
      </w:r>
      <w:proofErr w:type="spellEnd"/>
      <w:r w:rsidRPr="007D4BD2">
        <w:rPr>
          <w:rFonts w:ascii="Times New Roman" w:hAnsi="Times New Roman" w:cs="Times New Roman"/>
          <w:color w:val="000000"/>
          <w:sz w:val="24"/>
          <w:szCs w:val="24"/>
          <w:shd w:val="clear" w:color="auto" w:fill="FFFFFF"/>
        </w:rPr>
        <w:t xml:space="preserve"> - сбытовой сети привел к тому, что одни предприятия столкнулись с проблемой обеспечения производства необходимыми ресурсами, другие же - с проблемой сбыта. Во-вторых, в результате сужения хозяйственной базы упала концентрация финансовых ресурсов и снизилась возможность маневрирования ими, что привело к ухудшению финансовой устойчивости предприятия. В-третьих, </w:t>
      </w:r>
      <w:proofErr w:type="spellStart"/>
      <w:r w:rsidRPr="007D4BD2">
        <w:rPr>
          <w:rFonts w:ascii="Times New Roman" w:hAnsi="Times New Roman" w:cs="Times New Roman"/>
          <w:color w:val="000000"/>
          <w:sz w:val="24"/>
          <w:szCs w:val="24"/>
          <w:shd w:val="clear" w:color="auto" w:fill="FFFFFF"/>
        </w:rPr>
        <w:t>автономизация</w:t>
      </w:r>
      <w:proofErr w:type="spellEnd"/>
      <w:r w:rsidRPr="007D4BD2">
        <w:rPr>
          <w:rFonts w:ascii="Times New Roman" w:hAnsi="Times New Roman" w:cs="Times New Roman"/>
          <w:color w:val="000000"/>
          <w:sz w:val="24"/>
          <w:szCs w:val="24"/>
          <w:shd w:val="clear" w:color="auto" w:fill="FFFFFF"/>
        </w:rPr>
        <w:t xml:space="preserve"> промежуточных обернулась усилием монопольных проявлений в виде ценового диктата.</w:t>
      </w:r>
      <w:r w:rsidRPr="007D4BD2">
        <w:rPr>
          <w:rFonts w:ascii="Times New Roman" w:hAnsi="Times New Roman" w:cs="Times New Roman"/>
          <w:color w:val="000000"/>
          <w:sz w:val="24"/>
          <w:szCs w:val="24"/>
          <w:shd w:val="clear" w:color="auto" w:fill="FFFFFF"/>
        </w:rPr>
        <w:br/>
        <w:t xml:space="preserve">Таким образом, приемлемость раздробления предприятий как способа решения проблем монополизма в российской экономике далеко не однозначна. При этом следует иметь в виду, что монополизм как форма рыночной власти кроется не в размерах предприятия, а в его положении на рынке. Даже небольшое предприятие может быть монополистом, крупное же, наоборот, - совершенным конкурентом. Поэтому корень вопроса не в крупных предприятиях, а в том, что производство той или иной продукции сконцентрировано у одного производителя. Следовательно, выход следует искать не в </w:t>
      </w:r>
      <w:proofErr w:type="spellStart"/>
      <w:r w:rsidRPr="007D4BD2">
        <w:rPr>
          <w:rFonts w:ascii="Times New Roman" w:hAnsi="Times New Roman" w:cs="Times New Roman"/>
          <w:color w:val="000000"/>
          <w:sz w:val="24"/>
          <w:szCs w:val="24"/>
          <w:shd w:val="clear" w:color="auto" w:fill="FFFFFF"/>
        </w:rPr>
        <w:t>разукреплении</w:t>
      </w:r>
      <w:proofErr w:type="spellEnd"/>
      <w:r w:rsidRPr="007D4BD2">
        <w:rPr>
          <w:rFonts w:ascii="Times New Roman" w:hAnsi="Times New Roman" w:cs="Times New Roman"/>
          <w:color w:val="000000"/>
          <w:sz w:val="24"/>
          <w:szCs w:val="24"/>
          <w:shd w:val="clear" w:color="auto" w:fill="FFFFFF"/>
        </w:rPr>
        <w:t xml:space="preserve"> существующих производителей, а в </w:t>
      </w:r>
      <w:r w:rsidRPr="007D4BD2">
        <w:rPr>
          <w:rFonts w:ascii="Times New Roman" w:hAnsi="Times New Roman" w:cs="Times New Roman"/>
          <w:color w:val="000000"/>
          <w:sz w:val="24"/>
          <w:szCs w:val="24"/>
          <w:shd w:val="clear" w:color="auto" w:fill="FFFFFF"/>
        </w:rPr>
        <w:lastRenderedPageBreak/>
        <w:t>создании для них конкурентов путем диверсификации производства продукции, создания новых производств аналогичной продукции и обеспечение доступа на рынок иностранных конкурентов.</w:t>
      </w:r>
      <w:r w:rsidRPr="007D4BD2">
        <w:rPr>
          <w:rFonts w:ascii="Times New Roman" w:hAnsi="Times New Roman" w:cs="Times New Roman"/>
          <w:color w:val="000000"/>
          <w:sz w:val="24"/>
          <w:szCs w:val="24"/>
          <w:shd w:val="clear" w:color="auto" w:fill="FFFFFF"/>
        </w:rPr>
        <w:br/>
      </w:r>
      <w:r w:rsidRPr="007D4BD2">
        <w:rPr>
          <w:rFonts w:ascii="Times New Roman" w:hAnsi="Times New Roman" w:cs="Times New Roman"/>
          <w:color w:val="000000"/>
          <w:sz w:val="24"/>
          <w:szCs w:val="24"/>
          <w:shd w:val="clear" w:color="auto" w:fill="FFFFFF"/>
        </w:rPr>
        <w:br/>
        <w:t>ЗАКЛЮЧЕНИЕ</w:t>
      </w:r>
      <w:r w:rsidRPr="007D4BD2">
        <w:rPr>
          <w:rFonts w:ascii="Times New Roman" w:hAnsi="Times New Roman" w:cs="Times New Roman"/>
          <w:color w:val="000000"/>
          <w:sz w:val="24"/>
          <w:szCs w:val="24"/>
          <w:shd w:val="clear" w:color="auto" w:fill="FFFFFF"/>
        </w:rPr>
        <w:br/>
        <w:t>Мы рассмотрели такую обширную тему как «Конкуренция и монополия». Большинство рыночных ситуаций в реальном мире занимают промежуточное положение между крайними случаями совершенной конкуренции и полной монополии.</w:t>
      </w:r>
      <w:r w:rsidRPr="007D4BD2">
        <w:rPr>
          <w:rFonts w:ascii="Times New Roman" w:hAnsi="Times New Roman" w:cs="Times New Roman"/>
          <w:color w:val="000000"/>
          <w:sz w:val="24"/>
          <w:szCs w:val="24"/>
          <w:shd w:val="clear" w:color="auto" w:fill="FFFFFF"/>
        </w:rPr>
        <w:br/>
        <w:t>На мой взгляд, полезно время от времени проводить различия между характерными чертами чисто конкурентного рынка и особенностями других основных моделей рынка: чистой монополией, монополистической конкуренцией и олигополией.</w:t>
      </w:r>
      <w:r w:rsidRPr="007D4BD2">
        <w:rPr>
          <w:rFonts w:ascii="Times New Roman" w:hAnsi="Times New Roman" w:cs="Times New Roman"/>
          <w:color w:val="000000"/>
          <w:sz w:val="24"/>
          <w:szCs w:val="24"/>
          <w:shd w:val="clear" w:color="auto" w:fill="FFFFFF"/>
        </w:rPr>
        <w:br/>
        <w:t>Мы выяснили, что для того чтобы рынок был совершенно конкурентным, для него должны выполняться следующие условия: наличие многих продавцов, каждый их которых мал относительно рынка в целом; продуктовая однородность; хорошо информированные покупатели; свободные вход фирм на рынок и выход из него и независимые решения со стороны как производителей, так и потребителей. Некоторые отрасли. Особенно в сельском хозяйстве, удовлетворяют этим требованиям, но модель конкуренции является полезной даже в том случае, когда эти требования соблюдаются только приблизительно. Совершенный конкурент не может воздействовать на сложившуюся рыночную цену товаров и услуг.</w:t>
      </w:r>
      <w:r w:rsidRPr="007D4BD2">
        <w:rPr>
          <w:rFonts w:ascii="Times New Roman" w:hAnsi="Times New Roman" w:cs="Times New Roman"/>
          <w:color w:val="000000"/>
          <w:sz w:val="24"/>
          <w:szCs w:val="24"/>
          <w:shd w:val="clear" w:color="auto" w:fill="FFFFFF"/>
        </w:rPr>
        <w:br/>
        <w:t>На несовершенно конкурентных рынках в противоположность совершенно конкурентным продавцы могут повышать цену на свои продукты, ограничивая свой выпуск. Монополия представляет собой крайний случай несовершенной конкуренции, где имеется один единственный продавец и отсутствует возможность для вхождения других.</w:t>
      </w:r>
      <w:r w:rsidRPr="007D4BD2">
        <w:rPr>
          <w:rFonts w:ascii="Times New Roman" w:hAnsi="Times New Roman" w:cs="Times New Roman"/>
          <w:color w:val="000000"/>
          <w:sz w:val="24"/>
          <w:szCs w:val="24"/>
          <w:shd w:val="clear" w:color="auto" w:fill="FFFFFF"/>
        </w:rPr>
        <w:br/>
      </w:r>
      <w:r w:rsidRPr="007D4BD2">
        <w:rPr>
          <w:rFonts w:ascii="Times New Roman" w:hAnsi="Times New Roman" w:cs="Times New Roman"/>
          <w:color w:val="000000"/>
          <w:sz w:val="24"/>
          <w:szCs w:val="24"/>
          <w:shd w:val="clear" w:color="auto" w:fill="FFFFFF"/>
        </w:rPr>
        <w:br/>
        <w:t>Общество, признавая, что монополия нарушает процесс ценообразования, относясь враждебно к монопольной прибыли или же по другим причинам, может объявить монополию«общественно полезным предприятием»и установить контроль над ее ценами. Другими важными типами несовершенно конкурентных рынков являются монополистическая конкуренция (множество продавцов, легкость вхождения и дифференциация продукции) и олигополия (мало продавцов, возможна дифференциация продукции и существуют барьеры для вхождения). При несовершенно конкуренции фирма обладает известным контролем.</w:t>
      </w:r>
      <w:r w:rsidRPr="007D4BD2">
        <w:rPr>
          <w:rFonts w:ascii="Times New Roman" w:hAnsi="Times New Roman" w:cs="Times New Roman"/>
          <w:color w:val="000000"/>
          <w:sz w:val="24"/>
          <w:szCs w:val="24"/>
          <w:shd w:val="clear" w:color="auto" w:fill="FFFFFF"/>
        </w:rPr>
        <w:br/>
        <w:t>Три основных дефекта рынка дают экономическое оправдание государственного регулирования: монопольная власть, внешние факторы и несовершенная информация</w:t>
      </w:r>
      <w:r w:rsidRPr="007D4BD2">
        <w:rPr>
          <w:rFonts w:ascii="Times New Roman" w:hAnsi="Times New Roman" w:cs="Times New Roman"/>
          <w:color w:val="000000"/>
          <w:sz w:val="24"/>
          <w:szCs w:val="24"/>
          <w:shd w:val="clear" w:color="auto" w:fill="FFFFFF"/>
        </w:rPr>
        <w:br/>
        <w:t>Государственное регулирование экономики представляет собой систему типовых мер законодательного, исполнительного и контролирующего характера, осуществляется правомочными государственными учреждениями и общественными организациями в целях стабилизации рыночной экономики.</w:t>
      </w:r>
      <w:r w:rsidRPr="007D4BD2">
        <w:rPr>
          <w:rFonts w:ascii="Times New Roman" w:hAnsi="Times New Roman" w:cs="Times New Roman"/>
          <w:color w:val="000000"/>
          <w:sz w:val="24"/>
          <w:szCs w:val="24"/>
          <w:shd w:val="clear" w:color="auto" w:fill="FFFFFF"/>
        </w:rPr>
        <w:br/>
        <w:t xml:space="preserve">С помощью государственного регулирования экономики и различных антимонопольных мероприятий официального и неофициального характера можно достигнуть того, чего не могут обеспечить автоматически действующие в условиях свободной конкуренции факторы, </w:t>
      </w:r>
      <w:proofErr w:type="spellStart"/>
      <w:r w:rsidRPr="007D4BD2">
        <w:rPr>
          <w:rFonts w:ascii="Times New Roman" w:hAnsi="Times New Roman" w:cs="Times New Roman"/>
          <w:color w:val="000000"/>
          <w:sz w:val="24"/>
          <w:szCs w:val="24"/>
          <w:shd w:val="clear" w:color="auto" w:fill="FFFFFF"/>
        </w:rPr>
        <w:t>противодействуюцще</w:t>
      </w:r>
      <w:proofErr w:type="spellEnd"/>
      <w:r w:rsidRPr="007D4BD2">
        <w:rPr>
          <w:rFonts w:ascii="Times New Roman" w:hAnsi="Times New Roman" w:cs="Times New Roman"/>
          <w:color w:val="000000"/>
          <w:sz w:val="24"/>
          <w:szCs w:val="24"/>
          <w:shd w:val="clear" w:color="auto" w:fill="FFFFFF"/>
        </w:rPr>
        <w:t xml:space="preserve"> влиянию монополий или уравновешивающие его.</w:t>
      </w:r>
      <w:r w:rsidRPr="007D4BD2">
        <w:rPr>
          <w:rFonts w:ascii="Times New Roman" w:hAnsi="Times New Roman" w:cs="Times New Roman"/>
          <w:color w:val="000000"/>
          <w:sz w:val="24"/>
          <w:szCs w:val="24"/>
          <w:shd w:val="clear" w:color="auto" w:fill="FFFFFF"/>
        </w:rPr>
        <w:br/>
      </w:r>
      <w:r w:rsidRPr="007D4BD2">
        <w:rPr>
          <w:rFonts w:ascii="Times New Roman" w:hAnsi="Times New Roman" w:cs="Times New Roman"/>
          <w:color w:val="000000"/>
          <w:sz w:val="24"/>
          <w:szCs w:val="24"/>
          <w:shd w:val="clear" w:color="auto" w:fill="FFFFFF"/>
        </w:rPr>
        <w:br/>
      </w:r>
      <w:r w:rsidRPr="007D4BD2">
        <w:rPr>
          <w:rFonts w:ascii="Times New Roman" w:hAnsi="Times New Roman" w:cs="Times New Roman"/>
          <w:b/>
          <w:bCs/>
          <w:color w:val="000000"/>
          <w:sz w:val="24"/>
          <w:szCs w:val="24"/>
          <w:shd w:val="clear" w:color="auto" w:fill="FFFFFF"/>
        </w:rPr>
        <w:t>Список используемой литературы</w:t>
      </w:r>
      <w:r w:rsidRPr="007D4BD2">
        <w:rPr>
          <w:rStyle w:val="apple-converted-space"/>
          <w:rFonts w:ascii="Times New Roman" w:hAnsi="Times New Roman" w:cs="Times New Roman"/>
          <w:color w:val="000000"/>
          <w:sz w:val="24"/>
          <w:szCs w:val="24"/>
          <w:shd w:val="clear" w:color="auto" w:fill="FFFFFF"/>
        </w:rPr>
        <w:t> </w:t>
      </w:r>
      <w:r w:rsidRPr="007D4BD2">
        <w:rPr>
          <w:rFonts w:ascii="Times New Roman" w:hAnsi="Times New Roman" w:cs="Times New Roman"/>
          <w:color w:val="000000"/>
          <w:sz w:val="24"/>
          <w:szCs w:val="24"/>
          <w:shd w:val="clear" w:color="auto" w:fill="FFFFFF"/>
        </w:rPr>
        <w:br/>
        <w:t>1. Современная экономика. Общедоступный курс. Ростов - на - Дону, «Феникс», 1997 г, стр. 117 - 128</w:t>
      </w:r>
      <w:r w:rsidRPr="007D4BD2">
        <w:rPr>
          <w:rFonts w:ascii="Times New Roman" w:hAnsi="Times New Roman" w:cs="Times New Roman"/>
          <w:color w:val="000000"/>
          <w:sz w:val="24"/>
          <w:szCs w:val="24"/>
          <w:shd w:val="clear" w:color="auto" w:fill="FFFFFF"/>
        </w:rPr>
        <w:br/>
        <w:t xml:space="preserve">2. </w:t>
      </w:r>
      <w:proofErr w:type="spellStart"/>
      <w:r w:rsidRPr="007D4BD2">
        <w:rPr>
          <w:rFonts w:ascii="Times New Roman" w:hAnsi="Times New Roman" w:cs="Times New Roman"/>
          <w:color w:val="000000"/>
          <w:sz w:val="24"/>
          <w:szCs w:val="24"/>
          <w:shd w:val="clear" w:color="auto" w:fill="FFFFFF"/>
        </w:rPr>
        <w:t>Жолан</w:t>
      </w:r>
      <w:proofErr w:type="spellEnd"/>
      <w:r w:rsidRPr="007D4BD2">
        <w:rPr>
          <w:rFonts w:ascii="Times New Roman" w:hAnsi="Times New Roman" w:cs="Times New Roman"/>
          <w:color w:val="000000"/>
          <w:sz w:val="24"/>
          <w:szCs w:val="24"/>
          <w:shd w:val="clear" w:color="auto" w:fill="FFFFFF"/>
        </w:rPr>
        <w:t xml:space="preserve"> Э. Дж., </w:t>
      </w:r>
      <w:proofErr w:type="spellStart"/>
      <w:r w:rsidRPr="007D4BD2">
        <w:rPr>
          <w:rFonts w:ascii="Times New Roman" w:hAnsi="Times New Roman" w:cs="Times New Roman"/>
          <w:color w:val="000000"/>
          <w:sz w:val="24"/>
          <w:szCs w:val="24"/>
          <w:shd w:val="clear" w:color="auto" w:fill="FFFFFF"/>
        </w:rPr>
        <w:t>Линдсей</w:t>
      </w:r>
      <w:proofErr w:type="spellEnd"/>
      <w:r w:rsidRPr="007D4BD2">
        <w:rPr>
          <w:rFonts w:ascii="Times New Roman" w:hAnsi="Times New Roman" w:cs="Times New Roman"/>
          <w:color w:val="000000"/>
          <w:sz w:val="24"/>
          <w:szCs w:val="24"/>
          <w:shd w:val="clear" w:color="auto" w:fill="FFFFFF"/>
        </w:rPr>
        <w:t xml:space="preserve"> Д. Микроэкономика.; Под общ. </w:t>
      </w:r>
      <w:proofErr w:type="spellStart"/>
      <w:r w:rsidRPr="007D4BD2">
        <w:rPr>
          <w:rFonts w:ascii="Times New Roman" w:hAnsi="Times New Roman" w:cs="Times New Roman"/>
          <w:color w:val="000000"/>
          <w:sz w:val="24"/>
          <w:szCs w:val="24"/>
          <w:shd w:val="clear" w:color="auto" w:fill="FFFFFF"/>
        </w:rPr>
        <w:t>ред</w:t>
      </w:r>
      <w:proofErr w:type="spellEnd"/>
      <w:r w:rsidRPr="007D4BD2">
        <w:rPr>
          <w:rFonts w:ascii="Times New Roman" w:hAnsi="Times New Roman" w:cs="Times New Roman"/>
          <w:color w:val="000000"/>
          <w:sz w:val="24"/>
          <w:szCs w:val="24"/>
          <w:shd w:val="clear" w:color="auto" w:fill="FFFFFF"/>
        </w:rPr>
        <w:t xml:space="preserve">, Б, </w:t>
      </w:r>
      <w:proofErr w:type="spellStart"/>
      <w:r w:rsidRPr="007D4BD2">
        <w:rPr>
          <w:rFonts w:ascii="Times New Roman" w:hAnsi="Times New Roman" w:cs="Times New Roman"/>
          <w:color w:val="000000"/>
          <w:sz w:val="24"/>
          <w:szCs w:val="24"/>
          <w:shd w:val="clear" w:color="auto" w:fill="FFFFFF"/>
        </w:rPr>
        <w:t>Лисовика</w:t>
      </w:r>
      <w:proofErr w:type="spellEnd"/>
      <w:r w:rsidRPr="007D4BD2">
        <w:rPr>
          <w:rFonts w:ascii="Times New Roman" w:hAnsi="Times New Roman" w:cs="Times New Roman"/>
          <w:color w:val="000000"/>
          <w:sz w:val="24"/>
          <w:szCs w:val="24"/>
          <w:shd w:val="clear" w:color="auto" w:fill="FFFFFF"/>
        </w:rPr>
        <w:t xml:space="preserve"> и В, Лукашевича,, </w:t>
      </w:r>
      <w:r w:rsidRPr="007D4BD2">
        <w:rPr>
          <w:rFonts w:ascii="Times New Roman" w:hAnsi="Times New Roman" w:cs="Times New Roman"/>
          <w:color w:val="000000"/>
          <w:sz w:val="24"/>
          <w:szCs w:val="24"/>
          <w:shd w:val="clear" w:color="auto" w:fill="FFFFFF"/>
        </w:rPr>
        <w:lastRenderedPageBreak/>
        <w:t xml:space="preserve">1997 г. </w:t>
      </w:r>
      <w:proofErr w:type="spellStart"/>
      <w:r w:rsidRPr="007D4BD2">
        <w:rPr>
          <w:rFonts w:ascii="Times New Roman" w:hAnsi="Times New Roman" w:cs="Times New Roman"/>
          <w:color w:val="000000"/>
          <w:sz w:val="24"/>
          <w:szCs w:val="24"/>
          <w:shd w:val="clear" w:color="auto" w:fill="FFFFFF"/>
        </w:rPr>
        <w:t>стр</w:t>
      </w:r>
      <w:proofErr w:type="spellEnd"/>
      <w:r w:rsidRPr="007D4BD2">
        <w:rPr>
          <w:rFonts w:ascii="Times New Roman" w:hAnsi="Times New Roman" w:cs="Times New Roman"/>
          <w:color w:val="000000"/>
          <w:sz w:val="24"/>
          <w:szCs w:val="24"/>
          <w:shd w:val="clear" w:color="auto" w:fill="FFFFFF"/>
        </w:rPr>
        <w:t>, 159 - 211.</w:t>
      </w:r>
      <w:r w:rsidRPr="007D4BD2">
        <w:rPr>
          <w:rFonts w:ascii="Times New Roman" w:hAnsi="Times New Roman" w:cs="Times New Roman"/>
          <w:color w:val="000000"/>
          <w:sz w:val="24"/>
          <w:szCs w:val="24"/>
          <w:shd w:val="clear" w:color="auto" w:fill="FFFFFF"/>
        </w:rPr>
        <w:br/>
        <w:t>3. Ю.А. Львов., Основы экономики и организации бизнеса., Санкт - Петербург, «</w:t>
      </w:r>
      <w:proofErr w:type="spellStart"/>
      <w:r w:rsidRPr="007D4BD2">
        <w:rPr>
          <w:rFonts w:ascii="Times New Roman" w:hAnsi="Times New Roman" w:cs="Times New Roman"/>
          <w:color w:val="000000"/>
          <w:sz w:val="24"/>
          <w:szCs w:val="24"/>
          <w:shd w:val="clear" w:color="auto" w:fill="FFFFFF"/>
        </w:rPr>
        <w:t>Формика</w:t>
      </w:r>
      <w:proofErr w:type="spellEnd"/>
      <w:r w:rsidRPr="007D4BD2">
        <w:rPr>
          <w:rFonts w:ascii="Times New Roman" w:hAnsi="Times New Roman" w:cs="Times New Roman"/>
          <w:color w:val="000000"/>
          <w:sz w:val="24"/>
          <w:szCs w:val="24"/>
          <w:shd w:val="clear" w:color="auto" w:fill="FFFFFF"/>
        </w:rPr>
        <w:t xml:space="preserve">» 1992 г, </w:t>
      </w:r>
      <w:proofErr w:type="spellStart"/>
      <w:r w:rsidRPr="007D4BD2">
        <w:rPr>
          <w:rFonts w:ascii="Times New Roman" w:hAnsi="Times New Roman" w:cs="Times New Roman"/>
          <w:color w:val="000000"/>
          <w:sz w:val="24"/>
          <w:szCs w:val="24"/>
          <w:shd w:val="clear" w:color="auto" w:fill="FFFFFF"/>
        </w:rPr>
        <w:t>стр</w:t>
      </w:r>
      <w:proofErr w:type="spellEnd"/>
      <w:r w:rsidRPr="007D4BD2">
        <w:rPr>
          <w:rFonts w:ascii="Times New Roman" w:hAnsi="Times New Roman" w:cs="Times New Roman"/>
          <w:color w:val="000000"/>
          <w:sz w:val="24"/>
          <w:szCs w:val="24"/>
          <w:shd w:val="clear" w:color="auto" w:fill="FFFFFF"/>
        </w:rPr>
        <w:t xml:space="preserve"> Л 34 - 207</w:t>
      </w:r>
      <w:r w:rsidRPr="007D4BD2">
        <w:rPr>
          <w:rFonts w:ascii="Times New Roman" w:hAnsi="Times New Roman" w:cs="Times New Roman"/>
          <w:color w:val="000000"/>
          <w:sz w:val="24"/>
          <w:szCs w:val="24"/>
          <w:shd w:val="clear" w:color="auto" w:fill="FFFFFF"/>
        </w:rPr>
        <w:br/>
        <w:t xml:space="preserve">4. П. </w:t>
      </w:r>
      <w:proofErr w:type="spellStart"/>
      <w:r w:rsidRPr="007D4BD2">
        <w:rPr>
          <w:rFonts w:ascii="Times New Roman" w:hAnsi="Times New Roman" w:cs="Times New Roman"/>
          <w:color w:val="000000"/>
          <w:sz w:val="24"/>
          <w:szCs w:val="24"/>
          <w:shd w:val="clear" w:color="auto" w:fill="FFFFFF"/>
        </w:rPr>
        <w:t>Самузяьсон</w:t>
      </w:r>
      <w:proofErr w:type="spellEnd"/>
      <w:r w:rsidRPr="007D4BD2">
        <w:rPr>
          <w:rFonts w:ascii="Times New Roman" w:hAnsi="Times New Roman" w:cs="Times New Roman"/>
          <w:color w:val="000000"/>
          <w:sz w:val="24"/>
          <w:szCs w:val="24"/>
          <w:shd w:val="clear" w:color="auto" w:fill="FFFFFF"/>
        </w:rPr>
        <w:t>, Экономика Том - II, М., НПО «Алгою&gt; «Машиностроение», 1997 г. стр. 88 - 130</w:t>
      </w:r>
      <w:r w:rsidRPr="007D4BD2">
        <w:rPr>
          <w:rFonts w:ascii="Times New Roman" w:hAnsi="Times New Roman" w:cs="Times New Roman"/>
          <w:color w:val="000000"/>
          <w:sz w:val="24"/>
          <w:szCs w:val="24"/>
          <w:shd w:val="clear" w:color="auto" w:fill="FFFFFF"/>
        </w:rPr>
        <w:br/>
        <w:t>5. Курс экономической теории. Учебное пособие, под ред. Сидорович А. В. М, Изд. «ДИС», 1997 г.</w:t>
      </w:r>
      <w:r w:rsidRPr="007D4BD2">
        <w:rPr>
          <w:rFonts w:ascii="Times New Roman" w:hAnsi="Times New Roman" w:cs="Times New Roman"/>
          <w:color w:val="000000"/>
          <w:sz w:val="24"/>
          <w:szCs w:val="24"/>
          <w:shd w:val="clear" w:color="auto" w:fill="FFFFFF"/>
        </w:rPr>
        <w:br/>
        <w:t>6. Основы предпринимательской деятельности. Под ред. Власовой М.: «Финансы и статистика», 1994 г.</w:t>
      </w:r>
      <w:r w:rsidRPr="007D4BD2">
        <w:rPr>
          <w:rFonts w:ascii="Times New Roman" w:hAnsi="Times New Roman" w:cs="Times New Roman"/>
          <w:color w:val="000000"/>
          <w:sz w:val="24"/>
          <w:szCs w:val="24"/>
          <w:shd w:val="clear" w:color="auto" w:fill="FFFFFF"/>
        </w:rPr>
        <w:br/>
        <w:t>7. Экономика,, С. Фишер, Москва, «Дело»5 1993 г,</w:t>
      </w:r>
      <w:r w:rsidRPr="007D4BD2">
        <w:rPr>
          <w:rFonts w:ascii="Times New Roman" w:hAnsi="Times New Roman" w:cs="Times New Roman"/>
          <w:color w:val="000000"/>
          <w:sz w:val="24"/>
          <w:szCs w:val="24"/>
          <w:shd w:val="clear" w:color="auto" w:fill="FFFFFF"/>
        </w:rPr>
        <w:br/>
        <w:t xml:space="preserve">8. Курс экономической теории. Под общ. ред. </w:t>
      </w:r>
      <w:proofErr w:type="spellStart"/>
      <w:r w:rsidRPr="007D4BD2">
        <w:rPr>
          <w:rFonts w:ascii="Times New Roman" w:hAnsi="Times New Roman" w:cs="Times New Roman"/>
          <w:color w:val="000000"/>
          <w:sz w:val="24"/>
          <w:szCs w:val="24"/>
          <w:shd w:val="clear" w:color="auto" w:fill="FFFFFF"/>
        </w:rPr>
        <w:t>Чепурина</w:t>
      </w:r>
      <w:proofErr w:type="spellEnd"/>
      <w:r w:rsidRPr="007D4BD2">
        <w:rPr>
          <w:rFonts w:ascii="Times New Roman" w:hAnsi="Times New Roman" w:cs="Times New Roman"/>
          <w:color w:val="000000"/>
          <w:sz w:val="24"/>
          <w:szCs w:val="24"/>
          <w:shd w:val="clear" w:color="auto" w:fill="FFFFFF"/>
        </w:rPr>
        <w:t xml:space="preserve"> М.Н., проф. Киселевой Е.А. Киров 1994 г,</w:t>
      </w:r>
    </w:p>
    <w:sectPr w:rsidR="00A00A02" w:rsidRPr="007D4BD2" w:rsidSect="00A00A02">
      <w:pgSz w:w="11906" w:h="16838"/>
      <w:pgMar w:top="1134" w:right="850" w:bottom="1134" w:left="1134"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drawingGridHorizontalSpacing w:val="110"/>
  <w:displayHorizontalDrawingGridEvery w:val="2"/>
  <w:characterSpacingControl w:val="doNotCompress"/>
  <w:compat/>
  <w:rsids>
    <w:rsidRoot w:val="00A00A02"/>
    <w:rsid w:val="006D63A6"/>
    <w:rsid w:val="007D4BD2"/>
    <w:rsid w:val="00A00A02"/>
    <w:rsid w:val="00C748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A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00A02"/>
  </w:style>
</w:styles>
</file>

<file path=word/webSettings.xml><?xml version="1.0" encoding="utf-8"?>
<w:webSettings xmlns:r="http://schemas.openxmlformats.org/officeDocument/2006/relationships" xmlns:w="http://schemas.openxmlformats.org/wordprocessingml/2006/main">
  <w:divs>
    <w:div w:id="963004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17</Pages>
  <Words>7087</Words>
  <Characters>40396</Characters>
  <Application>Microsoft Office Word</Application>
  <DocSecurity>0</DocSecurity>
  <Lines>336</Lines>
  <Paragraphs>94</Paragraphs>
  <ScaleCrop>false</ScaleCrop>
  <Company>Reanimator Extreme Edition</Company>
  <LinksUpToDate>false</LinksUpToDate>
  <CharactersWithSpaces>47389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2</cp:revision>
  <dcterms:created xsi:type="dcterms:W3CDTF">2014-12-16T07:31:00Z</dcterms:created>
  <dcterms:modified xsi:type="dcterms:W3CDTF">2014-12-17T12:31:00Z</dcterms:modified>
</cp:coreProperties>
</file>